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66A6A" w14:textId="07840A68" w:rsidR="00E45CD2" w:rsidRDefault="00E45CD2"/>
    <w:tbl>
      <w:tblPr>
        <w:tblStyle w:val="Grilledutableau"/>
        <w:tblW w:w="991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947"/>
      </w:tblGrid>
      <w:tr w:rsidR="00A34949" w14:paraId="294E93D5" w14:textId="77777777" w:rsidTr="005E7B50">
        <w:tc>
          <w:tcPr>
            <w:tcW w:w="3970" w:type="dxa"/>
          </w:tcPr>
          <w:p w14:paraId="6ECD5343" w14:textId="6CF50BB5" w:rsidR="00A34949" w:rsidRPr="00A06B39" w:rsidRDefault="0056719E" w:rsidP="00C94434">
            <w:pPr>
              <w:rPr>
                <w:rFonts w:cstheme="minorHAnsi"/>
                <w:b/>
                <w:i/>
                <w:sz w:val="20"/>
                <w:szCs w:val="20"/>
              </w:rPr>
            </w:pPr>
            <w:r>
              <w:rPr>
                <w:rFonts w:ascii="Palatino Linotype" w:hAnsi="Palatino Linotype"/>
                <w:noProof/>
              </w:rPr>
              <w:drawing>
                <wp:anchor distT="0" distB="0" distL="114300" distR="114300" simplePos="0" relativeHeight="251661312" behindDoc="0" locked="0" layoutInCell="1" allowOverlap="1" wp14:anchorId="7BFF4E80" wp14:editId="158AA9DC">
                  <wp:simplePos x="0" y="0"/>
                  <wp:positionH relativeFrom="column">
                    <wp:posOffset>69025</wp:posOffset>
                  </wp:positionH>
                  <wp:positionV relativeFrom="paragraph">
                    <wp:posOffset>167640</wp:posOffset>
                  </wp:positionV>
                  <wp:extent cx="2028190" cy="6768465"/>
                  <wp:effectExtent l="0" t="0" r="0" b="0"/>
                  <wp:wrapThrough wrapText="bothSides">
                    <wp:wrapPolygon edited="0">
                      <wp:start x="0" y="0"/>
                      <wp:lineTo x="0" y="21521"/>
                      <wp:lineTo x="21302" y="21521"/>
                      <wp:lineTo x="21302"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rotWithShape="1">
                          <a:blip r:embed="rId6" cstate="print">
                            <a:extLst>
                              <a:ext uri="{28A0092B-C50C-407E-A947-70E740481C1C}">
                                <a14:useLocalDpi xmlns:a14="http://schemas.microsoft.com/office/drawing/2010/main" val="0"/>
                              </a:ext>
                            </a:extLst>
                          </a:blip>
                          <a:srcRect l="11430" t="2197" r="8543" b="2580"/>
                          <a:stretch/>
                        </pic:blipFill>
                        <pic:spPr bwMode="auto">
                          <a:xfrm>
                            <a:off x="0" y="0"/>
                            <a:ext cx="2028190" cy="6768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4D356F" w14:textId="7FA8AC94" w:rsidR="005E7B50" w:rsidRDefault="005E7B50" w:rsidP="002C7D5F">
            <w:pPr>
              <w:rPr>
                <w:rFonts w:ascii="Palatino Linotype" w:hAnsi="Palatino Linotype" w:cstheme="minorHAnsi"/>
                <w:b/>
                <w:i/>
                <w:sz w:val="18"/>
                <w:szCs w:val="18"/>
              </w:rPr>
            </w:pPr>
            <w:r w:rsidRPr="00D13DF3">
              <w:rPr>
                <w:rFonts w:ascii="Palatino Linotype" w:hAnsi="Palatino Linotype" w:cstheme="minorHAnsi"/>
                <w:noProof/>
                <w:sz w:val="18"/>
                <w:szCs w:val="18"/>
                <w:lang w:eastAsia="fr-FR"/>
              </w:rPr>
              <w:drawing>
                <wp:anchor distT="0" distB="0" distL="114300" distR="114300" simplePos="0" relativeHeight="251662336" behindDoc="1" locked="0" layoutInCell="1" allowOverlap="1" wp14:anchorId="6C6C53D3" wp14:editId="6B717CFD">
                  <wp:simplePos x="0" y="0"/>
                  <wp:positionH relativeFrom="column">
                    <wp:posOffset>-67961</wp:posOffset>
                  </wp:positionH>
                  <wp:positionV relativeFrom="paragraph">
                    <wp:posOffset>6923405</wp:posOffset>
                  </wp:positionV>
                  <wp:extent cx="640715" cy="593090"/>
                  <wp:effectExtent l="0" t="0" r="6985" b="0"/>
                  <wp:wrapTight wrapText="bothSides">
                    <wp:wrapPolygon edited="0">
                      <wp:start x="0" y="0"/>
                      <wp:lineTo x="0" y="20814"/>
                      <wp:lineTo x="21193" y="20814"/>
                      <wp:lineTo x="21193" y="0"/>
                      <wp:lineTo x="0" y="0"/>
                    </wp:wrapPolygon>
                  </wp:wrapTight>
                  <wp:docPr id="5"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715" cy="59309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148071D" w14:textId="77777777" w:rsidR="005E7B50" w:rsidRDefault="005E7B50" w:rsidP="002C7D5F">
            <w:pPr>
              <w:rPr>
                <w:rFonts w:ascii="Palatino Linotype" w:hAnsi="Palatino Linotype" w:cstheme="minorHAnsi"/>
                <w:b/>
                <w:i/>
                <w:sz w:val="18"/>
                <w:szCs w:val="18"/>
              </w:rPr>
            </w:pPr>
          </w:p>
          <w:p w14:paraId="6A6ED35F" w14:textId="1F079767" w:rsidR="002C7D5F" w:rsidRDefault="002C7D5F" w:rsidP="002C7D5F">
            <w:pPr>
              <w:rPr>
                <w:rFonts w:ascii="Palatino Linotype" w:hAnsi="Palatino Linotype" w:cstheme="minorHAnsi"/>
                <w:b/>
                <w:i/>
                <w:sz w:val="18"/>
                <w:szCs w:val="18"/>
              </w:rPr>
            </w:pPr>
            <w:r w:rsidRPr="00D13DF3">
              <w:rPr>
                <w:rFonts w:ascii="Palatino Linotype" w:hAnsi="Palatino Linotype" w:cstheme="minorHAnsi"/>
                <w:b/>
                <w:i/>
                <w:sz w:val="18"/>
                <w:szCs w:val="18"/>
              </w:rPr>
              <w:t>Certifié Agriculture Biologique par Bureau Veritas</w:t>
            </w:r>
          </w:p>
          <w:p w14:paraId="48B19A30" w14:textId="6E7714D5" w:rsidR="005E7B50" w:rsidRDefault="005E7B50" w:rsidP="002C7D5F">
            <w:pPr>
              <w:rPr>
                <w:rFonts w:ascii="Palatino Linotype" w:hAnsi="Palatino Linotype" w:cstheme="minorHAnsi"/>
                <w:b/>
                <w:i/>
                <w:sz w:val="18"/>
                <w:szCs w:val="18"/>
              </w:rPr>
            </w:pPr>
            <w:r w:rsidRPr="00D13DF3">
              <w:rPr>
                <w:rFonts w:ascii="Palatino Linotype" w:hAnsi="Palatino Linotype" w:cstheme="minorHAnsi"/>
                <w:noProof/>
                <w:sz w:val="18"/>
                <w:szCs w:val="18"/>
              </w:rPr>
              <w:drawing>
                <wp:anchor distT="0" distB="0" distL="114300" distR="114300" simplePos="0" relativeHeight="251664384" behindDoc="0" locked="0" layoutInCell="1" allowOverlap="1" wp14:anchorId="4ED8B67C" wp14:editId="484FCB21">
                  <wp:simplePos x="0" y="0"/>
                  <wp:positionH relativeFrom="column">
                    <wp:posOffset>-67945</wp:posOffset>
                  </wp:positionH>
                  <wp:positionV relativeFrom="paragraph">
                    <wp:posOffset>169792</wp:posOffset>
                  </wp:positionV>
                  <wp:extent cx="933446" cy="376495"/>
                  <wp:effectExtent l="0" t="0" r="635" b="5080"/>
                  <wp:wrapThrough wrapText="bothSides">
                    <wp:wrapPolygon edited="0">
                      <wp:start x="0" y="0"/>
                      <wp:lineTo x="0" y="20797"/>
                      <wp:lineTo x="21174" y="20797"/>
                      <wp:lineTo x="21174" y="0"/>
                      <wp:lineTo x="0" y="0"/>
                    </wp:wrapPolygon>
                  </wp:wrapThrough>
                  <wp:docPr id="7" name="Imag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933446" cy="376495"/>
                          </a:xfrm>
                          <a:prstGeom prst="rect">
                            <a:avLst/>
                          </a:prstGeom>
                          <a:noFill/>
                          <a:ln>
                            <a:noFill/>
                            <a:prstDash/>
                          </a:ln>
                        </pic:spPr>
                      </pic:pic>
                    </a:graphicData>
                  </a:graphic>
                </wp:anchor>
              </w:drawing>
            </w:r>
          </w:p>
          <w:p w14:paraId="3FD20B9B" w14:textId="7BEDD7A7" w:rsidR="002C7D5F" w:rsidRPr="002C7D5F" w:rsidRDefault="002C7D5F" w:rsidP="002C7D5F">
            <w:r w:rsidRPr="00D13DF3">
              <w:rPr>
                <w:rFonts w:ascii="Palatino Linotype" w:hAnsi="Palatino Linotype" w:cstheme="minorHAnsi"/>
                <w:b/>
                <w:i/>
                <w:sz w:val="18"/>
                <w:szCs w:val="18"/>
              </w:rPr>
              <w:t>Certifié Vin VEGAN par Expertise Végane Europe</w:t>
            </w:r>
          </w:p>
          <w:p w14:paraId="3532962B" w14:textId="77777777" w:rsidR="00A34949" w:rsidRDefault="00A34949" w:rsidP="00C94434">
            <w:pPr>
              <w:rPr>
                <w:rFonts w:ascii="Palatino Linotype" w:hAnsi="Palatino Linotype"/>
              </w:rPr>
            </w:pPr>
          </w:p>
          <w:p w14:paraId="560034B0" w14:textId="2E98C10B" w:rsidR="005E7B50" w:rsidRPr="00D13DF3" w:rsidRDefault="005E7B50" w:rsidP="00C94434">
            <w:pPr>
              <w:rPr>
                <w:rFonts w:ascii="Palatino Linotype" w:hAnsi="Palatino Linotype"/>
              </w:rPr>
            </w:pPr>
          </w:p>
        </w:tc>
        <w:tc>
          <w:tcPr>
            <w:tcW w:w="5947" w:type="dxa"/>
          </w:tcPr>
          <w:p w14:paraId="5E930993" w14:textId="77777777" w:rsidR="0056719E" w:rsidRDefault="00A34949" w:rsidP="0056719E">
            <w:pPr>
              <w:rPr>
                <w:rFonts w:ascii="Palatino Linotype" w:hAnsi="Palatino Linotype"/>
                <w:sz w:val="36"/>
                <w:szCs w:val="36"/>
              </w:rPr>
            </w:pPr>
            <w:r w:rsidRPr="00072FD2">
              <w:rPr>
                <w:rFonts w:ascii="Palatino Linotype" w:hAnsi="Palatino Linotype"/>
                <w:sz w:val="36"/>
                <w:szCs w:val="36"/>
              </w:rPr>
              <w:t xml:space="preserve">CUVEE </w:t>
            </w:r>
            <w:r w:rsidR="00902B1F">
              <w:rPr>
                <w:rFonts w:ascii="Palatino Linotype" w:hAnsi="Palatino Linotype"/>
                <w:sz w:val="36"/>
                <w:szCs w:val="36"/>
              </w:rPr>
              <w:t>ESSEN’CIE</w:t>
            </w:r>
            <w:r w:rsidR="0056719E">
              <w:rPr>
                <w:rFonts w:ascii="Palatino Linotype" w:hAnsi="Palatino Linotype"/>
                <w:sz w:val="36"/>
                <w:szCs w:val="36"/>
              </w:rPr>
              <w:t>L</w:t>
            </w:r>
          </w:p>
          <w:p w14:paraId="45D4514A" w14:textId="0B6C8E12" w:rsidR="00A34949" w:rsidRPr="0056719E" w:rsidRDefault="00902B1F" w:rsidP="0056719E">
            <w:pPr>
              <w:rPr>
                <w:rFonts w:ascii="Palatino Linotype" w:hAnsi="Palatino Linotype"/>
                <w:sz w:val="36"/>
                <w:szCs w:val="36"/>
              </w:rPr>
            </w:pPr>
            <w:r>
              <w:rPr>
                <w:rFonts w:ascii="Palatino Linotype" w:hAnsi="Palatino Linotype"/>
                <w:b/>
                <w:bCs/>
                <w:sz w:val="28"/>
                <w:szCs w:val="28"/>
              </w:rPr>
              <w:t>IG</w:t>
            </w:r>
            <w:r w:rsidR="00A34949" w:rsidRPr="00072FD2">
              <w:rPr>
                <w:rFonts w:ascii="Palatino Linotype" w:hAnsi="Palatino Linotype"/>
                <w:b/>
                <w:bCs/>
                <w:sz w:val="28"/>
                <w:szCs w:val="28"/>
              </w:rPr>
              <w:t xml:space="preserve">P </w:t>
            </w:r>
            <w:r>
              <w:rPr>
                <w:rFonts w:ascii="Palatino Linotype" w:hAnsi="Palatino Linotype"/>
                <w:b/>
                <w:bCs/>
                <w:sz w:val="28"/>
                <w:szCs w:val="28"/>
              </w:rPr>
              <w:t>MEDITERANNEE</w:t>
            </w:r>
            <w:r w:rsidR="00A34949" w:rsidRPr="00072FD2">
              <w:rPr>
                <w:rFonts w:ascii="Palatino Linotype" w:hAnsi="Palatino Linotype"/>
                <w:b/>
                <w:bCs/>
                <w:sz w:val="28"/>
                <w:szCs w:val="28"/>
              </w:rPr>
              <w:t xml:space="preserve"> 201</w:t>
            </w:r>
            <w:r>
              <w:rPr>
                <w:rFonts w:ascii="Palatino Linotype" w:hAnsi="Palatino Linotype"/>
                <w:b/>
                <w:bCs/>
                <w:sz w:val="28"/>
                <w:szCs w:val="28"/>
              </w:rPr>
              <w:t>9</w:t>
            </w:r>
          </w:p>
          <w:p w14:paraId="7D3F5DB8" w14:textId="783AB09E" w:rsidR="00A34949" w:rsidRDefault="00A34949" w:rsidP="00C94434">
            <w:pPr>
              <w:rPr>
                <w:rFonts w:ascii="Palatino Linotype" w:hAnsi="Palatino Linotype"/>
                <w:sz w:val="24"/>
                <w:szCs w:val="24"/>
              </w:rPr>
            </w:pPr>
          </w:p>
          <w:p w14:paraId="02FB53E2" w14:textId="77777777" w:rsidR="00A34949" w:rsidRPr="00F332A7" w:rsidRDefault="00A34949" w:rsidP="004559D5">
            <w:pPr>
              <w:jc w:val="both"/>
              <w:rPr>
                <w:rFonts w:ascii="Palatino Linotype" w:hAnsi="Palatino Linotype"/>
                <w:sz w:val="24"/>
                <w:szCs w:val="24"/>
              </w:rPr>
            </w:pPr>
            <w:r w:rsidRPr="00F332A7">
              <w:rPr>
                <w:rFonts w:ascii="Palatino Linotype" w:hAnsi="Palatino Linotype"/>
                <w:sz w:val="24"/>
                <w:szCs w:val="24"/>
                <w:u w:val="single"/>
              </w:rPr>
              <w:t>HISTOIRE</w:t>
            </w:r>
            <w:r w:rsidRPr="00F332A7">
              <w:rPr>
                <w:rFonts w:ascii="Palatino Linotype" w:hAnsi="Palatino Linotype"/>
                <w:sz w:val="24"/>
                <w:szCs w:val="24"/>
              </w:rPr>
              <w:t> :</w:t>
            </w:r>
          </w:p>
          <w:p w14:paraId="352357F5" w14:textId="2DC5CAA2" w:rsidR="00ED3CBF" w:rsidRDefault="00902B1F" w:rsidP="004559D5">
            <w:pPr>
              <w:pStyle w:val="Standard"/>
              <w:jc w:val="both"/>
              <w:rPr>
                <w:rFonts w:ascii="Palatino Linotype" w:hAnsi="Palatino Linotype"/>
              </w:rPr>
            </w:pPr>
            <w:r w:rsidRPr="00902B1F">
              <w:rPr>
                <w:rFonts w:ascii="Palatino Linotype" w:hAnsi="Palatino Linotype"/>
              </w:rPr>
              <w:t>Cette cuvée est le résultat d’un choix philosophique, respectueux de la terre et de ses vignerons, visant à retrouver l’expression naturelle du vin. Un vin naturellement bon…</w:t>
            </w:r>
          </w:p>
          <w:p w14:paraId="17FB658C" w14:textId="77777777" w:rsidR="00902B1F" w:rsidRPr="00F332A7" w:rsidRDefault="00902B1F" w:rsidP="004559D5">
            <w:pPr>
              <w:pStyle w:val="Standard"/>
              <w:jc w:val="both"/>
              <w:rPr>
                <w:rFonts w:ascii="Palatino Linotype" w:hAnsi="Palatino Linotype"/>
              </w:rPr>
            </w:pPr>
          </w:p>
          <w:p w14:paraId="27F22C98" w14:textId="77777777" w:rsidR="00A34949" w:rsidRPr="00F332A7" w:rsidRDefault="00A34949" w:rsidP="004559D5">
            <w:pPr>
              <w:jc w:val="both"/>
              <w:rPr>
                <w:rFonts w:ascii="Palatino Linotype" w:hAnsi="Palatino Linotype"/>
                <w:sz w:val="24"/>
                <w:szCs w:val="24"/>
              </w:rPr>
            </w:pPr>
            <w:r w:rsidRPr="00F332A7">
              <w:rPr>
                <w:rFonts w:ascii="Palatino Linotype" w:hAnsi="Palatino Linotype"/>
                <w:sz w:val="24"/>
                <w:szCs w:val="24"/>
                <w:u w:val="single"/>
              </w:rPr>
              <w:t>CEPAGES</w:t>
            </w:r>
            <w:r w:rsidRPr="00F332A7">
              <w:rPr>
                <w:rFonts w:ascii="Palatino Linotype" w:hAnsi="Palatino Linotype"/>
                <w:sz w:val="24"/>
                <w:szCs w:val="24"/>
              </w:rPr>
              <w:t> :</w:t>
            </w:r>
          </w:p>
          <w:p w14:paraId="3A3F9460" w14:textId="1B796A18" w:rsidR="00A34949" w:rsidRDefault="00902B1F" w:rsidP="00902B1F">
            <w:pPr>
              <w:pStyle w:val="Standard"/>
              <w:jc w:val="both"/>
              <w:rPr>
                <w:rFonts w:ascii="Palatino Linotype" w:hAnsi="Palatino Linotype"/>
              </w:rPr>
            </w:pPr>
            <w:r w:rsidRPr="00902B1F">
              <w:rPr>
                <w:rFonts w:ascii="Palatino Linotype" w:hAnsi="Palatino Linotype"/>
              </w:rPr>
              <w:t xml:space="preserve">100% </w:t>
            </w:r>
            <w:proofErr w:type="spellStart"/>
            <w:r w:rsidRPr="00902B1F">
              <w:rPr>
                <w:rFonts w:ascii="Palatino Linotype" w:hAnsi="Palatino Linotype"/>
              </w:rPr>
              <w:t>Caladoc</w:t>
            </w:r>
            <w:proofErr w:type="spellEnd"/>
            <w:r w:rsidRPr="00902B1F">
              <w:rPr>
                <w:rFonts w:ascii="Palatino Linotype" w:hAnsi="Palatino Linotype"/>
              </w:rPr>
              <w:t>, issu d’un croisement entre le grenache et le malbec</w:t>
            </w:r>
          </w:p>
          <w:p w14:paraId="1BE7CBCD" w14:textId="676644ED" w:rsidR="00902B1F" w:rsidRPr="00F332A7" w:rsidRDefault="00902B1F" w:rsidP="00902B1F">
            <w:pPr>
              <w:pStyle w:val="Standard"/>
              <w:jc w:val="both"/>
              <w:rPr>
                <w:rFonts w:ascii="Palatino Linotype" w:hAnsi="Palatino Linotype"/>
              </w:rPr>
            </w:pPr>
          </w:p>
          <w:p w14:paraId="342BF8D9" w14:textId="77777777" w:rsidR="00A34949" w:rsidRPr="00F332A7" w:rsidRDefault="00A34949" w:rsidP="004559D5">
            <w:pPr>
              <w:jc w:val="both"/>
              <w:rPr>
                <w:rFonts w:ascii="Palatino Linotype" w:hAnsi="Palatino Linotype"/>
                <w:sz w:val="24"/>
                <w:szCs w:val="24"/>
              </w:rPr>
            </w:pPr>
            <w:r w:rsidRPr="00F332A7">
              <w:rPr>
                <w:rFonts w:ascii="Palatino Linotype" w:hAnsi="Palatino Linotype"/>
                <w:sz w:val="24"/>
                <w:szCs w:val="24"/>
                <w:u w:val="single"/>
              </w:rPr>
              <w:t>TERROIR</w:t>
            </w:r>
            <w:r w:rsidRPr="00F332A7">
              <w:rPr>
                <w:rFonts w:ascii="Palatino Linotype" w:hAnsi="Palatino Linotype"/>
                <w:sz w:val="24"/>
                <w:szCs w:val="24"/>
              </w:rPr>
              <w:t> :</w:t>
            </w:r>
          </w:p>
          <w:p w14:paraId="7FACD39D" w14:textId="324C8A44" w:rsidR="00A053CC" w:rsidRPr="00F332A7" w:rsidRDefault="00902B1F" w:rsidP="004559D5">
            <w:pPr>
              <w:jc w:val="both"/>
              <w:rPr>
                <w:rFonts w:ascii="Palatino Linotype" w:hAnsi="Palatino Linotype"/>
                <w:sz w:val="24"/>
                <w:szCs w:val="24"/>
              </w:rPr>
            </w:pPr>
            <w:r w:rsidRPr="00902B1F">
              <w:rPr>
                <w:rFonts w:ascii="Palatino Linotype" w:hAnsi="Palatino Linotype"/>
                <w:sz w:val="24"/>
                <w:szCs w:val="24"/>
              </w:rPr>
              <w:t>Argilo-calcaire,</w:t>
            </w:r>
            <w:r w:rsidR="00C62A35">
              <w:rPr>
                <w:rFonts w:ascii="Palatino Linotype" w:hAnsi="Palatino Linotype"/>
                <w:sz w:val="24"/>
                <w:szCs w:val="24"/>
              </w:rPr>
              <w:t xml:space="preserve"> vignes âgées de 5 ans, </w:t>
            </w:r>
            <w:r w:rsidR="00C62A35" w:rsidRPr="00902B1F">
              <w:rPr>
                <w:rFonts w:ascii="Palatino Linotype" w:hAnsi="Palatino Linotype"/>
                <w:sz w:val="24"/>
                <w:szCs w:val="24"/>
              </w:rPr>
              <w:t>avec une densité de 4400 pieds/ha</w:t>
            </w:r>
            <w:r w:rsidR="00C62A35">
              <w:rPr>
                <w:rFonts w:ascii="Palatino Linotype" w:hAnsi="Palatino Linotype"/>
                <w:sz w:val="24"/>
                <w:szCs w:val="24"/>
              </w:rPr>
              <w:t xml:space="preserve"> et un rendement de </w:t>
            </w:r>
            <w:r w:rsidR="00A053CC">
              <w:rPr>
                <w:rFonts w:ascii="Palatino Linotype" w:hAnsi="Palatino Linotype"/>
                <w:sz w:val="24"/>
                <w:szCs w:val="24"/>
              </w:rPr>
              <w:t xml:space="preserve">100 </w:t>
            </w:r>
            <w:r w:rsidR="00C62A35">
              <w:rPr>
                <w:rFonts w:ascii="Palatino Linotype" w:hAnsi="Palatino Linotype"/>
                <w:sz w:val="24"/>
                <w:szCs w:val="24"/>
              </w:rPr>
              <w:t>hl</w:t>
            </w:r>
            <w:r w:rsidR="00A053CC">
              <w:rPr>
                <w:rFonts w:ascii="Palatino Linotype" w:hAnsi="Palatino Linotype"/>
                <w:sz w:val="24"/>
                <w:szCs w:val="24"/>
              </w:rPr>
              <w:t>/ha</w:t>
            </w:r>
            <w:r w:rsidR="00C62A35">
              <w:rPr>
                <w:rFonts w:ascii="Palatino Linotype" w:hAnsi="Palatino Linotype"/>
                <w:sz w:val="24"/>
                <w:szCs w:val="24"/>
              </w:rPr>
              <w:t>.</w:t>
            </w:r>
          </w:p>
          <w:p w14:paraId="298FC90A" w14:textId="467EC3A2" w:rsidR="00F332A7" w:rsidRPr="00F332A7" w:rsidRDefault="00F332A7" w:rsidP="004559D5">
            <w:pPr>
              <w:jc w:val="both"/>
              <w:rPr>
                <w:rFonts w:ascii="Palatino Linotype" w:hAnsi="Palatino Linotype"/>
                <w:sz w:val="24"/>
                <w:szCs w:val="24"/>
              </w:rPr>
            </w:pPr>
          </w:p>
          <w:p w14:paraId="0C2051E3" w14:textId="77777777" w:rsidR="00A34949" w:rsidRPr="00F332A7" w:rsidRDefault="00A34949" w:rsidP="004559D5">
            <w:pPr>
              <w:jc w:val="both"/>
              <w:rPr>
                <w:rFonts w:ascii="Palatino Linotype" w:hAnsi="Palatino Linotype"/>
                <w:sz w:val="24"/>
                <w:szCs w:val="24"/>
              </w:rPr>
            </w:pPr>
            <w:r w:rsidRPr="00F332A7">
              <w:rPr>
                <w:rFonts w:ascii="Palatino Linotype" w:hAnsi="Palatino Linotype"/>
                <w:sz w:val="24"/>
                <w:szCs w:val="24"/>
                <w:u w:val="single"/>
              </w:rPr>
              <w:t>CLIMAT</w:t>
            </w:r>
            <w:r w:rsidRPr="00F332A7">
              <w:rPr>
                <w:rFonts w:ascii="Palatino Linotype" w:hAnsi="Palatino Linotype"/>
                <w:sz w:val="24"/>
                <w:szCs w:val="24"/>
              </w:rPr>
              <w:t> :</w:t>
            </w:r>
          </w:p>
          <w:p w14:paraId="4EF22F5B" w14:textId="77777777" w:rsidR="00A34949" w:rsidRPr="00F332A7" w:rsidRDefault="00A34949" w:rsidP="004559D5">
            <w:pPr>
              <w:jc w:val="both"/>
              <w:rPr>
                <w:rFonts w:ascii="Palatino Linotype" w:hAnsi="Palatino Linotype"/>
                <w:sz w:val="24"/>
                <w:szCs w:val="24"/>
              </w:rPr>
            </w:pPr>
            <w:r w:rsidRPr="00F332A7">
              <w:rPr>
                <w:rFonts w:ascii="Palatino Linotype" w:hAnsi="Palatino Linotype"/>
                <w:sz w:val="24"/>
                <w:szCs w:val="24"/>
              </w:rPr>
              <w:t>Méditerranéen</w:t>
            </w:r>
          </w:p>
          <w:p w14:paraId="3C0F913F" w14:textId="4095A062" w:rsidR="00A34949" w:rsidRPr="00F332A7" w:rsidRDefault="00A34949" w:rsidP="004559D5">
            <w:pPr>
              <w:jc w:val="both"/>
              <w:rPr>
                <w:rFonts w:ascii="Palatino Linotype" w:hAnsi="Palatino Linotype"/>
                <w:sz w:val="24"/>
                <w:szCs w:val="24"/>
              </w:rPr>
            </w:pPr>
          </w:p>
          <w:p w14:paraId="3C43F9E6" w14:textId="77777777" w:rsidR="00A34949" w:rsidRPr="00F332A7" w:rsidRDefault="00A34949" w:rsidP="004559D5">
            <w:pPr>
              <w:jc w:val="both"/>
              <w:rPr>
                <w:rFonts w:ascii="Palatino Linotype" w:hAnsi="Palatino Linotype"/>
                <w:sz w:val="24"/>
                <w:szCs w:val="24"/>
              </w:rPr>
            </w:pPr>
            <w:r w:rsidRPr="00F332A7">
              <w:rPr>
                <w:rFonts w:ascii="Palatino Linotype" w:hAnsi="Palatino Linotype"/>
                <w:sz w:val="24"/>
                <w:szCs w:val="24"/>
                <w:u w:val="single"/>
              </w:rPr>
              <w:t>VINIFICATION</w:t>
            </w:r>
            <w:r w:rsidRPr="00F332A7">
              <w:rPr>
                <w:rFonts w:ascii="Palatino Linotype" w:hAnsi="Palatino Linotype"/>
                <w:sz w:val="24"/>
                <w:szCs w:val="24"/>
              </w:rPr>
              <w:t> :</w:t>
            </w:r>
          </w:p>
          <w:p w14:paraId="62FD781D" w14:textId="7BCA4E39" w:rsidR="00A34949" w:rsidRDefault="00902B1F" w:rsidP="00902B1F">
            <w:pPr>
              <w:pStyle w:val="Standard"/>
              <w:jc w:val="both"/>
              <w:rPr>
                <w:rFonts w:ascii="Palatino Linotype" w:hAnsi="Palatino Linotype"/>
              </w:rPr>
            </w:pPr>
            <w:r w:rsidRPr="00902B1F">
              <w:rPr>
                <w:rFonts w:ascii="Palatino Linotype" w:hAnsi="Palatino Linotype"/>
              </w:rPr>
              <w:t>Dans des cuves bétons, avec une fermentation de 21 jours. Contrôle des températures pour faire un vin fruité et fringant, au goût essentiel de raisin, vinifié sans addition de sulfites et non levuré</w:t>
            </w:r>
            <w:r>
              <w:rPr>
                <w:rFonts w:ascii="Palatino Linotype" w:hAnsi="Palatino Linotype"/>
              </w:rPr>
              <w:t>.</w:t>
            </w:r>
          </w:p>
          <w:p w14:paraId="418EA076" w14:textId="7BB12EAF" w:rsidR="00902B1F" w:rsidRPr="00F332A7" w:rsidRDefault="00902B1F" w:rsidP="00902B1F">
            <w:pPr>
              <w:jc w:val="both"/>
              <w:rPr>
                <w:rFonts w:ascii="Palatino Linotype" w:hAnsi="Palatino Linotype"/>
                <w:sz w:val="24"/>
                <w:szCs w:val="24"/>
              </w:rPr>
            </w:pPr>
          </w:p>
          <w:p w14:paraId="30F5C940" w14:textId="76760E7A" w:rsidR="00A34949" w:rsidRPr="00F332A7" w:rsidRDefault="00A34949" w:rsidP="004559D5">
            <w:pPr>
              <w:jc w:val="both"/>
              <w:rPr>
                <w:rFonts w:ascii="Palatino Linotype" w:hAnsi="Palatino Linotype"/>
                <w:sz w:val="24"/>
                <w:szCs w:val="24"/>
              </w:rPr>
            </w:pPr>
            <w:r w:rsidRPr="00F332A7">
              <w:rPr>
                <w:rFonts w:ascii="Palatino Linotype" w:hAnsi="Palatino Linotype"/>
                <w:sz w:val="24"/>
                <w:szCs w:val="24"/>
                <w:u w:val="single"/>
              </w:rPr>
              <w:t>ELEVAGE</w:t>
            </w:r>
            <w:r w:rsidRPr="00F332A7">
              <w:rPr>
                <w:rFonts w:ascii="Palatino Linotype" w:hAnsi="Palatino Linotype"/>
                <w:sz w:val="24"/>
                <w:szCs w:val="24"/>
              </w:rPr>
              <w:t> :</w:t>
            </w:r>
          </w:p>
          <w:p w14:paraId="6036787C" w14:textId="3B5AA7AA" w:rsidR="00A34949" w:rsidRPr="00F332A7" w:rsidRDefault="00F332A7" w:rsidP="004559D5">
            <w:pPr>
              <w:jc w:val="both"/>
              <w:rPr>
                <w:rFonts w:ascii="Palatino Linotype" w:hAnsi="Palatino Linotype"/>
                <w:sz w:val="24"/>
                <w:szCs w:val="24"/>
              </w:rPr>
            </w:pPr>
            <w:r w:rsidRPr="00F332A7">
              <w:rPr>
                <w:rFonts w:ascii="Palatino Linotype" w:hAnsi="Palatino Linotype"/>
                <w:sz w:val="24"/>
                <w:szCs w:val="24"/>
              </w:rPr>
              <w:t xml:space="preserve">Cuve béton </w:t>
            </w:r>
          </w:p>
          <w:p w14:paraId="24B91DE4" w14:textId="0EF0108A" w:rsidR="00F332A7" w:rsidRPr="00F332A7" w:rsidRDefault="00F332A7" w:rsidP="004559D5">
            <w:pPr>
              <w:jc w:val="both"/>
              <w:rPr>
                <w:rFonts w:ascii="Palatino Linotype" w:hAnsi="Palatino Linotype"/>
                <w:sz w:val="24"/>
                <w:szCs w:val="24"/>
              </w:rPr>
            </w:pPr>
          </w:p>
          <w:p w14:paraId="6CBC7C6E" w14:textId="4C52DD8A" w:rsidR="00A34949" w:rsidRPr="00F332A7" w:rsidRDefault="00A34949" w:rsidP="004559D5">
            <w:pPr>
              <w:jc w:val="both"/>
              <w:rPr>
                <w:rFonts w:ascii="Palatino Linotype" w:hAnsi="Palatino Linotype"/>
                <w:sz w:val="24"/>
                <w:szCs w:val="24"/>
              </w:rPr>
            </w:pPr>
            <w:r w:rsidRPr="00F332A7">
              <w:rPr>
                <w:rFonts w:ascii="Palatino Linotype" w:hAnsi="Palatino Linotype"/>
                <w:sz w:val="24"/>
                <w:szCs w:val="24"/>
                <w:u w:val="single"/>
              </w:rPr>
              <w:t>APPRECIATION ŒNOLOGIQUE</w:t>
            </w:r>
            <w:r w:rsidRPr="00F332A7">
              <w:rPr>
                <w:rFonts w:ascii="Palatino Linotype" w:hAnsi="Palatino Linotype"/>
                <w:sz w:val="24"/>
                <w:szCs w:val="24"/>
              </w:rPr>
              <w:t> :</w:t>
            </w:r>
          </w:p>
          <w:p w14:paraId="15FE888A" w14:textId="110ADBEC" w:rsidR="00F332A7" w:rsidRDefault="00902B1F" w:rsidP="00902B1F">
            <w:pPr>
              <w:pStyle w:val="Standard"/>
              <w:jc w:val="both"/>
              <w:rPr>
                <w:rFonts w:ascii="Palatino Linotype" w:hAnsi="Palatino Linotype"/>
              </w:rPr>
            </w:pPr>
            <w:r w:rsidRPr="00902B1F">
              <w:rPr>
                <w:rFonts w:ascii="Palatino Linotype" w:hAnsi="Palatino Linotype"/>
              </w:rPr>
              <w:t>Vêtu d'une jolie robe brillante couleur encre avec une frange violette, ce vin vous offre un nez intense, fruité avec notes d'épices douces.</w:t>
            </w:r>
            <w:r w:rsidR="00677018">
              <w:rPr>
                <w:rFonts w:ascii="Palatino Linotype" w:hAnsi="Palatino Linotype"/>
              </w:rPr>
              <w:t xml:space="preserve"> </w:t>
            </w:r>
            <w:r w:rsidRPr="00902B1F">
              <w:rPr>
                <w:rFonts w:ascii="Palatino Linotype" w:hAnsi="Palatino Linotype"/>
              </w:rPr>
              <w:t>C'est un vin plein de profondeur aux senteurs de mûres qui développe beaucoup de fraîcheur et de souplesse, à la finale longue et savoureuse</w:t>
            </w:r>
            <w:r w:rsidR="00F332A7" w:rsidRPr="00F332A7">
              <w:rPr>
                <w:rFonts w:ascii="Palatino Linotype" w:hAnsi="Palatino Linotype"/>
              </w:rPr>
              <w:t>.</w:t>
            </w:r>
          </w:p>
          <w:p w14:paraId="54559AFE" w14:textId="280269FC" w:rsidR="002C7D5F" w:rsidRDefault="002C7D5F" w:rsidP="00902B1F">
            <w:pPr>
              <w:pStyle w:val="Standard"/>
              <w:jc w:val="both"/>
              <w:rPr>
                <w:rFonts w:ascii="Palatino Linotype" w:hAnsi="Palatino Linotype"/>
              </w:rPr>
            </w:pPr>
          </w:p>
          <w:p w14:paraId="21E5243F" w14:textId="79F042EC" w:rsidR="002C7D5F" w:rsidRPr="00F332A7" w:rsidRDefault="002C7D5F" w:rsidP="002C7D5F">
            <w:pPr>
              <w:pStyle w:val="Standard"/>
              <w:jc w:val="both"/>
              <w:rPr>
                <w:rFonts w:ascii="Palatino Linotype" w:hAnsi="Palatino Linotype"/>
              </w:rPr>
            </w:pPr>
            <w:r w:rsidRPr="00F332A7">
              <w:rPr>
                <w:rFonts w:ascii="Palatino Linotype" w:hAnsi="Palatino Linotype"/>
                <w:u w:val="single"/>
              </w:rPr>
              <w:t>VOLUMES</w:t>
            </w:r>
            <w:r w:rsidRPr="00F332A7">
              <w:rPr>
                <w:rFonts w:ascii="Palatino Linotype" w:hAnsi="Palatino Linotype"/>
              </w:rPr>
              <w:t> :</w:t>
            </w:r>
          </w:p>
          <w:p w14:paraId="61A2456F" w14:textId="563A0CD9" w:rsidR="00A34949" w:rsidRPr="002C7D5F" w:rsidRDefault="002C7D5F" w:rsidP="002C7D5F">
            <w:r>
              <w:rPr>
                <w:rFonts w:ascii="Palatino Linotype" w:hAnsi="Palatino Linotype"/>
                <w:sz w:val="24"/>
                <w:szCs w:val="24"/>
              </w:rPr>
              <w:t>3</w:t>
            </w:r>
            <w:r w:rsidRPr="00F332A7">
              <w:rPr>
                <w:rFonts w:ascii="Palatino Linotype" w:hAnsi="Palatino Linotype"/>
                <w:sz w:val="24"/>
                <w:szCs w:val="24"/>
              </w:rPr>
              <w:t xml:space="preserve"> 000 bouteilles</w:t>
            </w:r>
          </w:p>
        </w:tc>
      </w:tr>
    </w:tbl>
    <w:p w14:paraId="468A2A6B" w14:textId="6D0AC5C2" w:rsidR="00A34949" w:rsidRDefault="00A34949"/>
    <w:sectPr w:rsidR="00A34949" w:rsidSect="0056719E">
      <w:headerReference w:type="default" r:id="rId9"/>
      <w:footerReference w:type="default" r:id="rId10"/>
      <w:pgSz w:w="11906" w:h="16838"/>
      <w:pgMar w:top="1417" w:right="1417" w:bottom="993"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CB5DB" w14:textId="77777777" w:rsidR="008334C1" w:rsidRDefault="008334C1" w:rsidP="00A34949">
      <w:pPr>
        <w:spacing w:after="0" w:line="240" w:lineRule="auto"/>
      </w:pPr>
      <w:r>
        <w:separator/>
      </w:r>
    </w:p>
  </w:endnote>
  <w:endnote w:type="continuationSeparator" w:id="0">
    <w:p w14:paraId="247AABDE" w14:textId="77777777" w:rsidR="008334C1" w:rsidRDefault="008334C1" w:rsidP="00A34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D9ED1" w14:textId="77777777" w:rsidR="00A34949" w:rsidRPr="00A06B39" w:rsidRDefault="00A34949" w:rsidP="00A34949">
    <w:pPr>
      <w:pStyle w:val="Pieddepage"/>
      <w:jc w:val="center"/>
      <w:rPr>
        <w:rFonts w:ascii="Palatino Linotype" w:hAnsi="Palatino Linotype"/>
        <w:sz w:val="20"/>
        <w:szCs w:val="20"/>
      </w:rPr>
    </w:pPr>
    <w:r w:rsidRPr="00A06B39">
      <w:rPr>
        <w:rFonts w:ascii="Palatino Linotype" w:hAnsi="Palatino Linotype"/>
        <w:sz w:val="20"/>
        <w:szCs w:val="20"/>
      </w:rPr>
      <w:t>DOMAINE CORINNE DEPEYRE</w:t>
    </w:r>
  </w:p>
  <w:p w14:paraId="7602834D" w14:textId="77777777" w:rsidR="00A34949" w:rsidRPr="00A06B39" w:rsidRDefault="00A34949" w:rsidP="00A34949">
    <w:pPr>
      <w:pStyle w:val="Pieddepage"/>
      <w:jc w:val="center"/>
      <w:rPr>
        <w:rFonts w:ascii="Palatino Linotype" w:hAnsi="Palatino Linotype"/>
        <w:sz w:val="20"/>
        <w:szCs w:val="20"/>
      </w:rPr>
    </w:pPr>
    <w:r w:rsidRPr="00A06B39">
      <w:rPr>
        <w:rFonts w:ascii="Palatino Linotype" w:hAnsi="Palatino Linotype"/>
        <w:sz w:val="20"/>
        <w:szCs w:val="20"/>
      </w:rPr>
      <w:t xml:space="preserve">872 Chemin du Marquis de </w:t>
    </w:r>
    <w:proofErr w:type="spellStart"/>
    <w:r w:rsidRPr="00A06B39">
      <w:rPr>
        <w:rFonts w:ascii="Palatino Linotype" w:hAnsi="Palatino Linotype"/>
        <w:sz w:val="20"/>
        <w:szCs w:val="20"/>
      </w:rPr>
      <w:t>Cabassole</w:t>
    </w:r>
    <w:proofErr w:type="spellEnd"/>
    <w:r w:rsidRPr="00A06B39">
      <w:rPr>
        <w:rFonts w:ascii="Palatino Linotype" w:hAnsi="Palatino Linotype"/>
        <w:sz w:val="20"/>
        <w:szCs w:val="20"/>
      </w:rPr>
      <w:t xml:space="preserve"> - 26790 TULETTE - Tél : 04 75 51 60 94</w:t>
    </w:r>
  </w:p>
  <w:p w14:paraId="597416D5" w14:textId="77777777" w:rsidR="00A34949" w:rsidRPr="00A06B39" w:rsidRDefault="008334C1" w:rsidP="00A34949">
    <w:pPr>
      <w:pStyle w:val="Pieddepage"/>
      <w:jc w:val="center"/>
      <w:rPr>
        <w:rFonts w:ascii="Palatino Linotype" w:hAnsi="Palatino Linotype"/>
        <w:sz w:val="20"/>
        <w:szCs w:val="20"/>
      </w:rPr>
    </w:pPr>
    <w:hyperlink r:id="rId1" w:history="1">
      <w:r w:rsidR="00A34949" w:rsidRPr="00A06B39">
        <w:rPr>
          <w:rStyle w:val="Lienhypertexte"/>
          <w:rFonts w:ascii="Palatino Linotype" w:hAnsi="Palatino Linotype"/>
          <w:sz w:val="20"/>
          <w:szCs w:val="20"/>
        </w:rPr>
        <w:t>info@corinnedepeyre.fr</w:t>
      </w:r>
    </w:hyperlink>
    <w:r w:rsidR="00A34949" w:rsidRPr="00A06B39">
      <w:rPr>
        <w:rFonts w:ascii="Palatino Linotype" w:hAnsi="Palatino Linotype"/>
        <w:sz w:val="20"/>
        <w:szCs w:val="20"/>
      </w:rPr>
      <w:t xml:space="preserve"> - </w:t>
    </w:r>
    <w:hyperlink r:id="rId2" w:history="1">
      <w:r w:rsidR="00A34949" w:rsidRPr="00A06B39">
        <w:rPr>
          <w:rFonts w:ascii="Palatino Linotype" w:hAnsi="Palatino Linotype"/>
          <w:sz w:val="20"/>
          <w:szCs w:val="20"/>
        </w:rPr>
        <w:t>http://www.corinnedepeyre.fr</w:t>
      </w:r>
    </w:hyperlink>
  </w:p>
  <w:p w14:paraId="559CDEF1" w14:textId="77777777" w:rsidR="00A34949" w:rsidRPr="00A34949" w:rsidRDefault="00A34949" w:rsidP="00A34949">
    <w:pPr>
      <w:pStyle w:val="Pieddepage"/>
      <w:jc w:val="center"/>
      <w:rPr>
        <w:rFonts w:ascii="Palatino Linotype" w:hAnsi="Palatino Linotype"/>
        <w:sz w:val="20"/>
        <w:szCs w:val="20"/>
      </w:rPr>
    </w:pPr>
    <w:proofErr w:type="gramStart"/>
    <w:r w:rsidRPr="00A06B39">
      <w:rPr>
        <w:rFonts w:ascii="Palatino Linotype" w:hAnsi="Palatino Linotype"/>
        <w:sz w:val="20"/>
        <w:szCs w:val="20"/>
        <w:lang w:val="en-US"/>
      </w:rPr>
      <w:t>SIRET :</w:t>
    </w:r>
    <w:proofErr w:type="gramEnd"/>
    <w:r w:rsidRPr="00A06B39">
      <w:rPr>
        <w:rFonts w:ascii="Palatino Linotype" w:hAnsi="Palatino Linotype"/>
        <w:sz w:val="20"/>
        <w:szCs w:val="20"/>
        <w:lang w:val="en-US"/>
      </w:rPr>
      <w:t xml:space="preserve"> 808 978 167 00027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D4025" w14:textId="77777777" w:rsidR="008334C1" w:rsidRDefault="008334C1" w:rsidP="00A34949">
      <w:pPr>
        <w:spacing w:after="0" w:line="240" w:lineRule="auto"/>
      </w:pPr>
      <w:r>
        <w:separator/>
      </w:r>
    </w:p>
  </w:footnote>
  <w:footnote w:type="continuationSeparator" w:id="0">
    <w:p w14:paraId="6142DE8F" w14:textId="77777777" w:rsidR="008334C1" w:rsidRDefault="008334C1" w:rsidP="00A34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6A75C" w14:textId="77777777" w:rsidR="00A34949" w:rsidRDefault="00A34949">
    <w:pPr>
      <w:pStyle w:val="En-tte"/>
    </w:pPr>
    <w:r>
      <w:rPr>
        <w:noProof/>
        <w:lang w:eastAsia="fr-FR"/>
      </w:rPr>
      <w:drawing>
        <wp:anchor distT="0" distB="0" distL="114300" distR="114300" simplePos="0" relativeHeight="251659264" behindDoc="0" locked="0" layoutInCell="1" allowOverlap="1" wp14:anchorId="4634B6CB" wp14:editId="6F555DD0">
          <wp:simplePos x="0" y="0"/>
          <wp:positionH relativeFrom="column">
            <wp:posOffset>2134953</wp:posOffset>
          </wp:positionH>
          <wp:positionV relativeFrom="paragraph">
            <wp:posOffset>-276970</wp:posOffset>
          </wp:positionV>
          <wp:extent cx="1702512" cy="927652"/>
          <wp:effectExtent l="0" t="0" r="0" b="6350"/>
          <wp:wrapNone/>
          <wp:docPr id="10" name="imag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18709" cy="93647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949"/>
    <w:rsid w:val="0002487F"/>
    <w:rsid w:val="00057F61"/>
    <w:rsid w:val="001B5018"/>
    <w:rsid w:val="002C01C0"/>
    <w:rsid w:val="002C7D5F"/>
    <w:rsid w:val="00325744"/>
    <w:rsid w:val="004559D5"/>
    <w:rsid w:val="00513AAB"/>
    <w:rsid w:val="0054693F"/>
    <w:rsid w:val="0056719E"/>
    <w:rsid w:val="005E7B50"/>
    <w:rsid w:val="00611E2E"/>
    <w:rsid w:val="00677018"/>
    <w:rsid w:val="0079415E"/>
    <w:rsid w:val="008334C1"/>
    <w:rsid w:val="0087194B"/>
    <w:rsid w:val="00902B1F"/>
    <w:rsid w:val="00966E7B"/>
    <w:rsid w:val="00A053CC"/>
    <w:rsid w:val="00A34949"/>
    <w:rsid w:val="00AB2112"/>
    <w:rsid w:val="00BA295C"/>
    <w:rsid w:val="00C62A35"/>
    <w:rsid w:val="00E45CD2"/>
    <w:rsid w:val="00ED3CBF"/>
    <w:rsid w:val="00F01138"/>
    <w:rsid w:val="00F332A7"/>
    <w:rsid w:val="00F339CB"/>
    <w:rsid w:val="00FC51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1A224"/>
  <w15:chartTrackingRefBased/>
  <w15:docId w15:val="{25C10144-E339-4EF9-AA19-65C1F715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9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4949"/>
    <w:pPr>
      <w:tabs>
        <w:tab w:val="center" w:pos="4536"/>
        <w:tab w:val="right" w:pos="9072"/>
      </w:tabs>
      <w:spacing w:after="0" w:line="240" w:lineRule="auto"/>
    </w:pPr>
  </w:style>
  <w:style w:type="character" w:customStyle="1" w:styleId="En-tteCar">
    <w:name w:val="En-tête Car"/>
    <w:basedOn w:val="Policepardfaut"/>
    <w:link w:val="En-tte"/>
    <w:uiPriority w:val="99"/>
    <w:rsid w:val="00A34949"/>
  </w:style>
  <w:style w:type="paragraph" w:styleId="Pieddepage">
    <w:name w:val="footer"/>
    <w:basedOn w:val="Normal"/>
    <w:link w:val="PieddepageCar"/>
    <w:unhideWhenUsed/>
    <w:rsid w:val="00A34949"/>
    <w:pPr>
      <w:tabs>
        <w:tab w:val="center" w:pos="4536"/>
        <w:tab w:val="right" w:pos="9072"/>
      </w:tabs>
      <w:spacing w:after="0" w:line="240" w:lineRule="auto"/>
    </w:pPr>
  </w:style>
  <w:style w:type="character" w:customStyle="1" w:styleId="PieddepageCar">
    <w:name w:val="Pied de page Car"/>
    <w:basedOn w:val="Policepardfaut"/>
    <w:link w:val="Pieddepage"/>
    <w:rsid w:val="00A34949"/>
  </w:style>
  <w:style w:type="table" w:styleId="Grilledutableau">
    <w:name w:val="Table Grid"/>
    <w:basedOn w:val="TableauNormal"/>
    <w:uiPriority w:val="39"/>
    <w:rsid w:val="00A34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34949"/>
    <w:rPr>
      <w:color w:val="0563C1" w:themeColor="hyperlink"/>
      <w:u w:val="single"/>
    </w:rPr>
  </w:style>
  <w:style w:type="paragraph" w:customStyle="1" w:styleId="Standard">
    <w:name w:val="Standard"/>
    <w:rsid w:val="00ED3CBF"/>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orinnedepeyre.fr/" TargetMode="External"/><Relationship Id="rId1" Type="http://schemas.openxmlformats.org/officeDocument/2006/relationships/hyperlink" Target="mailto:info@corinnedepeyr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173</Words>
  <Characters>956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depeyre</dc:creator>
  <cp:keywords/>
  <dc:description/>
  <cp:lastModifiedBy>corinne depeyre</cp:lastModifiedBy>
  <cp:revision>8</cp:revision>
  <cp:lastPrinted>2020-11-05T08:40:00Z</cp:lastPrinted>
  <dcterms:created xsi:type="dcterms:W3CDTF">2020-11-03T11:14:00Z</dcterms:created>
  <dcterms:modified xsi:type="dcterms:W3CDTF">2020-11-20T09:54:00Z</dcterms:modified>
</cp:coreProperties>
</file>