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0E81B" w14:textId="77777777" w:rsidR="00BF62ED" w:rsidRPr="00C74284" w:rsidRDefault="0040495A" w:rsidP="00835037">
      <w:pPr>
        <w:spacing w:after="0" w:line="240" w:lineRule="auto"/>
        <w:ind w:left="2410"/>
        <w:jc w:val="center"/>
        <w:rPr>
          <w:rFonts w:ascii="Palace Script MT" w:eastAsia="Times New Roman" w:hAnsi="Palace Script MT" w:cs="Calibri"/>
          <w:bCs/>
          <w:color w:val="4A452A"/>
          <w:sz w:val="144"/>
          <w:szCs w:val="144"/>
          <w:lang w:eastAsia="fr-FR"/>
        </w:rPr>
      </w:pPr>
      <w:r>
        <w:rPr>
          <w:rFonts w:ascii="Palace Script MT" w:eastAsia="Times New Roman" w:hAnsi="Palace Script MT" w:cs="Calibri"/>
          <w:bCs/>
          <w:noProof/>
          <w:color w:val="4A452A"/>
          <w:sz w:val="144"/>
          <w:szCs w:val="144"/>
          <w:lang w:eastAsia="fr-FR"/>
        </w:rPr>
        <w:pict w14:anchorId="7A65D17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45pt;margin-top:-14.15pt;width:103.8pt;height:196.35pt;z-index:-251660288;mso-position-horizontal-relative:margin;mso-position-vertical-relative:margin" stroked="f">
            <v:textbox style="mso-next-textbox:#_x0000_s1027">
              <w:txbxContent>
                <w:p w14:paraId="1B599212" w14:textId="77777777" w:rsidR="00572A49" w:rsidRDefault="00BD3939">
                  <w:bookmarkStart w:id="0" w:name="_Hlk963566"/>
                  <w:bookmarkEnd w:id="0"/>
                  <w:r>
                    <w:rPr>
                      <w:noProof/>
                    </w:rPr>
                    <w:drawing>
                      <wp:inline distT="0" distB="0" distL="0" distR="0" wp14:anchorId="4B563F56" wp14:editId="46C89883">
                        <wp:extent cx="1000565" cy="2539159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Oriel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8817" cy="25854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shape>
        </w:pict>
      </w:r>
      <w:r w:rsidR="00BF62ED" w:rsidRPr="00BF62ED">
        <w:rPr>
          <w:rFonts w:ascii="Palace Script MT" w:eastAsia="Times New Roman" w:hAnsi="Palace Script MT" w:cs="Calibri"/>
          <w:bCs/>
          <w:color w:val="4A452A"/>
          <w:sz w:val="144"/>
          <w:szCs w:val="144"/>
          <w:lang w:eastAsia="fr-FR"/>
        </w:rPr>
        <w:t>Domaine de l'Orie</w:t>
      </w:r>
      <w:r w:rsidR="00BF62ED" w:rsidRPr="00C74284">
        <w:rPr>
          <w:rFonts w:ascii="Palace Script MT" w:eastAsia="Times New Roman" w:hAnsi="Palace Script MT" w:cs="Calibri"/>
          <w:bCs/>
          <w:color w:val="4A452A"/>
          <w:sz w:val="144"/>
          <w:szCs w:val="144"/>
          <w:lang w:eastAsia="fr-FR"/>
        </w:rPr>
        <w:t>l</w:t>
      </w:r>
    </w:p>
    <w:p w14:paraId="7EB556A1" w14:textId="77777777" w:rsidR="00906F0D" w:rsidRPr="00C74284" w:rsidRDefault="00572A49" w:rsidP="00835037">
      <w:pPr>
        <w:spacing w:after="0" w:line="240" w:lineRule="auto"/>
        <w:ind w:left="2410"/>
        <w:jc w:val="center"/>
        <w:rPr>
          <w:rFonts w:eastAsia="Times New Roman" w:cstheme="minorHAnsi"/>
          <w:bCs/>
          <w:color w:val="4A452A"/>
          <w:sz w:val="48"/>
          <w:szCs w:val="48"/>
          <w:lang w:eastAsia="fr-FR"/>
        </w:rPr>
      </w:pPr>
      <w:r w:rsidRPr="00C74284">
        <w:rPr>
          <w:rFonts w:eastAsia="Times New Roman" w:cstheme="minorHAnsi"/>
          <w:bCs/>
          <w:color w:val="4A452A"/>
          <w:sz w:val="48"/>
          <w:szCs w:val="48"/>
          <w:lang w:eastAsia="fr-FR"/>
        </w:rPr>
        <w:t>Vins et Crémants d’Alsace</w:t>
      </w:r>
    </w:p>
    <w:p w14:paraId="0DC96463" w14:textId="77777777" w:rsidR="0043773A" w:rsidRDefault="0043773A" w:rsidP="00835037">
      <w:pPr>
        <w:spacing w:after="0" w:line="240" w:lineRule="auto"/>
        <w:ind w:left="2410"/>
        <w:rPr>
          <w:rFonts w:cstheme="minorHAnsi"/>
          <w:color w:val="000000" w:themeColor="text1"/>
        </w:rPr>
      </w:pPr>
    </w:p>
    <w:p w14:paraId="021CF439" w14:textId="77777777" w:rsidR="00E30A3C" w:rsidRDefault="005312A4" w:rsidP="00463312">
      <w:pPr>
        <w:spacing w:after="0" w:line="240" w:lineRule="auto"/>
        <w:ind w:left="2410"/>
        <w:jc w:val="both"/>
        <w:rPr>
          <w:rFonts w:cstheme="minorHAnsi"/>
          <w:color w:val="000000" w:themeColor="text1"/>
          <w:sz w:val="24"/>
          <w:szCs w:val="24"/>
        </w:rPr>
      </w:pPr>
      <w:bookmarkStart w:id="1" w:name="_Hlk1207565"/>
      <w:r>
        <w:rPr>
          <w:rFonts w:cstheme="minorHAnsi"/>
          <w:color w:val="000000" w:themeColor="text1"/>
          <w:sz w:val="24"/>
          <w:szCs w:val="24"/>
        </w:rPr>
        <w:t xml:space="preserve">Etabli au cœur de l’Alsace dans le petit village de Niedermorschwihr, le Domaine de l’Oriel est dirigé depuis 1995 par Sandrine et Claude WEINZORN. </w:t>
      </w:r>
    </w:p>
    <w:p w14:paraId="2BD1E269" w14:textId="34183E01" w:rsidR="005312A4" w:rsidRDefault="005312A4" w:rsidP="00463312">
      <w:pPr>
        <w:spacing w:after="0" w:line="240" w:lineRule="auto"/>
        <w:ind w:left="241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Sur 9Ha de vignes situé</w:t>
      </w:r>
      <w:r w:rsidR="004873BB">
        <w:rPr>
          <w:rFonts w:cstheme="minorHAnsi"/>
          <w:color w:val="000000" w:themeColor="text1"/>
          <w:sz w:val="24"/>
          <w:szCs w:val="24"/>
        </w:rPr>
        <w:t>e</w:t>
      </w:r>
      <w:r>
        <w:rPr>
          <w:rFonts w:cstheme="minorHAnsi"/>
          <w:color w:val="000000" w:themeColor="text1"/>
          <w:sz w:val="24"/>
          <w:szCs w:val="24"/>
        </w:rPr>
        <w:t>s</w:t>
      </w:r>
      <w:r w:rsidR="004873BB">
        <w:rPr>
          <w:rFonts w:cstheme="minorHAnsi"/>
          <w:color w:val="000000" w:themeColor="text1"/>
          <w:sz w:val="24"/>
          <w:szCs w:val="24"/>
        </w:rPr>
        <w:t xml:space="preserve"> principalement</w:t>
      </w:r>
      <w:r>
        <w:rPr>
          <w:rFonts w:cstheme="minorHAnsi"/>
          <w:color w:val="000000" w:themeColor="text1"/>
          <w:sz w:val="24"/>
          <w:szCs w:val="24"/>
        </w:rPr>
        <w:t xml:space="preserve"> sur des </w:t>
      </w:r>
      <w:r w:rsidR="004873BB">
        <w:rPr>
          <w:rFonts w:cstheme="minorHAnsi"/>
          <w:color w:val="000000" w:themeColor="text1"/>
          <w:sz w:val="24"/>
          <w:szCs w:val="24"/>
        </w:rPr>
        <w:t xml:space="preserve">coteaux très pentus, </w:t>
      </w:r>
      <w:r w:rsidR="00601DE9">
        <w:rPr>
          <w:rFonts w:cstheme="minorHAnsi"/>
          <w:color w:val="000000" w:themeColor="text1"/>
          <w:sz w:val="24"/>
          <w:szCs w:val="24"/>
        </w:rPr>
        <w:t>c</w:t>
      </w:r>
      <w:r w:rsidR="004873BB">
        <w:rPr>
          <w:rFonts w:cstheme="minorHAnsi"/>
          <w:color w:val="000000" w:themeColor="text1"/>
          <w:sz w:val="24"/>
          <w:szCs w:val="24"/>
        </w:rPr>
        <w:t>es vignerons passionnés perpétuent une longue tradition familiale en apportant leurs touches innovantes dans le respect de</w:t>
      </w:r>
      <w:r w:rsidR="008163A3">
        <w:rPr>
          <w:rFonts w:cstheme="minorHAnsi"/>
          <w:color w:val="000000" w:themeColor="text1"/>
          <w:sz w:val="24"/>
          <w:szCs w:val="24"/>
        </w:rPr>
        <w:t>s Hautes Valeurs E</w:t>
      </w:r>
      <w:r w:rsidR="004873BB">
        <w:rPr>
          <w:rFonts w:cstheme="minorHAnsi"/>
          <w:color w:val="000000" w:themeColor="text1"/>
          <w:sz w:val="24"/>
          <w:szCs w:val="24"/>
        </w:rPr>
        <w:t>nvironnement</w:t>
      </w:r>
      <w:r w:rsidR="008163A3">
        <w:rPr>
          <w:rFonts w:cstheme="minorHAnsi"/>
          <w:color w:val="000000" w:themeColor="text1"/>
          <w:sz w:val="24"/>
          <w:szCs w:val="24"/>
        </w:rPr>
        <w:t>ales</w:t>
      </w:r>
      <w:r w:rsidR="004873BB">
        <w:rPr>
          <w:rFonts w:cstheme="minorHAnsi"/>
          <w:color w:val="000000" w:themeColor="text1"/>
          <w:sz w:val="24"/>
          <w:szCs w:val="24"/>
        </w:rPr>
        <w:t>.</w:t>
      </w:r>
    </w:p>
    <w:bookmarkEnd w:id="1"/>
    <w:p w14:paraId="2DE7965D" w14:textId="77777777" w:rsidR="00E30A3C" w:rsidRDefault="00E30A3C" w:rsidP="00463312">
      <w:pPr>
        <w:spacing w:after="0" w:line="240" w:lineRule="auto"/>
        <w:ind w:left="2410"/>
        <w:jc w:val="both"/>
        <w:rPr>
          <w:rFonts w:cstheme="minorHAnsi"/>
          <w:color w:val="000000" w:themeColor="text1"/>
          <w:sz w:val="24"/>
          <w:szCs w:val="24"/>
        </w:rPr>
      </w:pPr>
    </w:p>
    <w:p w14:paraId="28802B74" w14:textId="4EEF8020" w:rsidR="00B710E2" w:rsidRPr="00C74284" w:rsidRDefault="0040495A" w:rsidP="00B710E2">
      <w:pPr>
        <w:spacing w:after="0" w:line="240" w:lineRule="auto"/>
        <w:ind w:left="2410"/>
        <w:jc w:val="center"/>
        <w:rPr>
          <w:rFonts w:cstheme="minorHAnsi"/>
          <w:b/>
          <w:color w:val="948A54" w:themeColor="background2" w:themeShade="80"/>
          <w:sz w:val="48"/>
          <w:szCs w:val="48"/>
        </w:rPr>
      </w:pP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w:pict w14:anchorId="2F227A15">
          <v:shape id="_x0000_s1029" type="#_x0000_t202" style="position:absolute;left:0;text-align:left;margin-left:-.3pt;margin-top:6.35pt;width:103.65pt;height:404.3pt;z-index:251657216" stroked="f">
            <v:textbox style="mso-next-textbox:#_x0000_s1029">
              <w:txbxContent>
                <w:p w14:paraId="4231C341" w14:textId="77777777" w:rsidR="0043773A" w:rsidRDefault="003D4420">
                  <w:r>
                    <w:rPr>
                      <w:noProof/>
                    </w:rPr>
                    <w:drawing>
                      <wp:inline distT="0" distB="0" distL="0" distR="0" wp14:anchorId="188FC45E" wp14:editId="5E6CF767">
                        <wp:extent cx="1133475" cy="5004435"/>
                        <wp:effectExtent l="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ewurztraminer-Claire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3475" cy="50044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30FF4">
        <w:rPr>
          <w:rFonts w:cstheme="minorHAnsi"/>
          <w:b/>
          <w:color w:val="948A54" w:themeColor="background2" w:themeShade="80"/>
          <w:sz w:val="48"/>
          <w:szCs w:val="48"/>
        </w:rPr>
        <w:t>GEWURZTRAMINER</w:t>
      </w:r>
      <w:r w:rsidR="00B710E2">
        <w:rPr>
          <w:rFonts w:cstheme="minorHAnsi"/>
          <w:b/>
          <w:color w:val="948A54" w:themeColor="background2" w:themeShade="80"/>
          <w:sz w:val="48"/>
          <w:szCs w:val="48"/>
        </w:rPr>
        <w:t xml:space="preserve"> </w:t>
      </w:r>
      <w:r w:rsidR="003D4420">
        <w:rPr>
          <w:rFonts w:cstheme="minorHAnsi"/>
          <w:b/>
          <w:color w:val="948A54" w:themeColor="background2" w:themeShade="80"/>
          <w:sz w:val="48"/>
          <w:szCs w:val="48"/>
        </w:rPr>
        <w:t xml:space="preserve">CLAIRE </w:t>
      </w:r>
      <w:r w:rsidR="00B710E2">
        <w:rPr>
          <w:rFonts w:cstheme="minorHAnsi"/>
          <w:b/>
          <w:color w:val="948A54" w:themeColor="background2" w:themeShade="80"/>
          <w:sz w:val="48"/>
          <w:szCs w:val="48"/>
        </w:rPr>
        <w:t>201</w:t>
      </w:r>
      <w:r w:rsidR="006C28FF">
        <w:rPr>
          <w:rFonts w:cstheme="minorHAnsi"/>
          <w:b/>
          <w:color w:val="948A54" w:themeColor="background2" w:themeShade="80"/>
          <w:sz w:val="48"/>
          <w:szCs w:val="48"/>
        </w:rPr>
        <w:t>8</w:t>
      </w:r>
    </w:p>
    <w:p w14:paraId="580FC76C" w14:textId="77777777" w:rsidR="00855DED" w:rsidRDefault="00855DED" w:rsidP="00835037">
      <w:pPr>
        <w:spacing w:after="0" w:line="240" w:lineRule="auto"/>
        <w:ind w:left="2410"/>
        <w:jc w:val="center"/>
        <w:rPr>
          <w:rFonts w:cstheme="minorHAnsi"/>
          <w:color w:val="948A54" w:themeColor="background2" w:themeShade="80"/>
        </w:rPr>
      </w:pPr>
    </w:p>
    <w:p w14:paraId="7062629B" w14:textId="27E43A75" w:rsidR="004873BB" w:rsidRPr="00EB571F" w:rsidRDefault="004873BB" w:rsidP="004873BB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 w:rsidRPr="00EB571F">
        <w:rPr>
          <w:rFonts w:ascii="Calibri" w:eastAsia="Times New Roman" w:hAnsi="Calibri" w:cs="Calibri"/>
          <w:sz w:val="24"/>
          <w:szCs w:val="24"/>
          <w:lang w:eastAsia="fr-FR"/>
        </w:rPr>
        <w:t xml:space="preserve">Les </w:t>
      </w:r>
      <w:r w:rsidR="00E758CC">
        <w:rPr>
          <w:rFonts w:ascii="Calibri" w:eastAsia="Times New Roman" w:hAnsi="Calibri" w:cs="Calibri"/>
          <w:sz w:val="24"/>
          <w:szCs w:val="24"/>
          <w:lang w:eastAsia="fr-FR"/>
        </w:rPr>
        <w:t>g</w:t>
      </w:r>
      <w:r w:rsidR="00EA1963">
        <w:rPr>
          <w:rFonts w:ascii="Calibri" w:eastAsia="Times New Roman" w:hAnsi="Calibri" w:cs="Calibri"/>
          <w:sz w:val="24"/>
          <w:szCs w:val="24"/>
          <w:lang w:eastAsia="fr-FR"/>
        </w:rPr>
        <w:t>ewurztraminers</w:t>
      </w:r>
      <w:r w:rsidRPr="00EB571F">
        <w:rPr>
          <w:rFonts w:ascii="Calibri" w:eastAsia="Times New Roman" w:hAnsi="Calibri" w:cs="Calibri"/>
          <w:sz w:val="24"/>
          <w:szCs w:val="24"/>
          <w:lang w:eastAsia="fr-FR"/>
        </w:rPr>
        <w:t xml:space="preserve"> issus du millésime 201</w:t>
      </w:r>
      <w:r w:rsidR="006C28FF">
        <w:rPr>
          <w:rFonts w:ascii="Calibri" w:eastAsia="Times New Roman" w:hAnsi="Calibri" w:cs="Calibri"/>
          <w:sz w:val="24"/>
          <w:szCs w:val="24"/>
          <w:lang w:eastAsia="fr-FR"/>
        </w:rPr>
        <w:t>8</w:t>
      </w:r>
      <w:r w:rsidRPr="00EB571F">
        <w:rPr>
          <w:rFonts w:ascii="Calibri" w:eastAsia="Times New Roman" w:hAnsi="Calibri" w:cs="Calibri"/>
          <w:sz w:val="24"/>
          <w:szCs w:val="24"/>
          <w:lang w:eastAsia="fr-FR"/>
        </w:rPr>
        <w:t xml:space="preserve"> sont</w:t>
      </w:r>
      <w:r w:rsidR="00EA1963">
        <w:rPr>
          <w:rFonts w:ascii="Calibri" w:eastAsia="Times New Roman" w:hAnsi="Calibri" w:cs="Calibri"/>
          <w:sz w:val="24"/>
          <w:szCs w:val="24"/>
          <w:lang w:eastAsia="fr-FR"/>
        </w:rPr>
        <w:t xml:space="preserve"> puissants et opulents</w:t>
      </w:r>
      <w:r w:rsidR="00222C0B">
        <w:rPr>
          <w:rFonts w:ascii="Calibri" w:eastAsia="Times New Roman" w:hAnsi="Calibri" w:cs="Calibri"/>
          <w:sz w:val="24"/>
          <w:szCs w:val="24"/>
          <w:lang w:eastAsia="fr-FR"/>
        </w:rPr>
        <w:t xml:space="preserve">. La cuvée Claire provient du coteau du </w:t>
      </w:r>
      <w:proofErr w:type="spellStart"/>
      <w:r w:rsidR="00222C0B">
        <w:rPr>
          <w:rFonts w:ascii="Calibri" w:eastAsia="Times New Roman" w:hAnsi="Calibri" w:cs="Calibri"/>
          <w:sz w:val="24"/>
          <w:szCs w:val="24"/>
          <w:lang w:eastAsia="fr-FR"/>
        </w:rPr>
        <w:t>Heimbourg</w:t>
      </w:r>
      <w:proofErr w:type="spellEnd"/>
      <w:r w:rsidR="00222C0B">
        <w:rPr>
          <w:rFonts w:ascii="Calibri" w:eastAsia="Times New Roman" w:hAnsi="Calibri" w:cs="Calibri"/>
          <w:sz w:val="24"/>
          <w:szCs w:val="24"/>
          <w:lang w:eastAsia="fr-FR"/>
        </w:rPr>
        <w:t xml:space="preserve"> et a été élaborée avec des raisins récoltés en </w:t>
      </w:r>
      <w:proofErr w:type="spellStart"/>
      <w:r w:rsidR="00222C0B">
        <w:rPr>
          <w:rFonts w:ascii="Calibri" w:eastAsia="Times New Roman" w:hAnsi="Calibri" w:cs="Calibri"/>
          <w:sz w:val="24"/>
          <w:szCs w:val="24"/>
          <w:lang w:eastAsia="fr-FR"/>
        </w:rPr>
        <w:t>surmaturité</w:t>
      </w:r>
      <w:proofErr w:type="spellEnd"/>
      <w:r w:rsidR="00222C0B">
        <w:rPr>
          <w:rFonts w:ascii="Calibri" w:eastAsia="Times New Roman" w:hAnsi="Calibri" w:cs="Calibri"/>
          <w:sz w:val="24"/>
          <w:szCs w:val="24"/>
          <w:lang w:eastAsia="fr-FR"/>
        </w:rPr>
        <w:t>.</w:t>
      </w:r>
    </w:p>
    <w:p w14:paraId="096DD57D" w14:textId="77777777" w:rsidR="004873BB" w:rsidRDefault="004873BB" w:rsidP="00835037">
      <w:pPr>
        <w:spacing w:after="0" w:line="240" w:lineRule="auto"/>
        <w:ind w:left="2410"/>
        <w:jc w:val="center"/>
        <w:rPr>
          <w:rFonts w:cstheme="minorHAnsi"/>
          <w:color w:val="948A54" w:themeColor="background2" w:themeShade="80"/>
        </w:rPr>
      </w:pPr>
    </w:p>
    <w:p w14:paraId="55A3D594" w14:textId="77777777" w:rsidR="00906F0D" w:rsidRPr="00C74284" w:rsidRDefault="00906F0D" w:rsidP="00835037">
      <w:pPr>
        <w:spacing w:after="0" w:line="240" w:lineRule="auto"/>
        <w:ind w:left="2410"/>
        <w:rPr>
          <w:rFonts w:ascii="Calibri" w:eastAsia="Times New Roman" w:hAnsi="Calibri" w:cs="Calibri"/>
          <w:b/>
          <w:bCs/>
          <w:color w:val="4A452A"/>
          <w:sz w:val="24"/>
          <w:szCs w:val="24"/>
          <w:lang w:eastAsia="fr-FR"/>
        </w:rPr>
      </w:pPr>
      <w:r w:rsidRPr="00C74284">
        <w:rPr>
          <w:rFonts w:ascii="Calibri" w:eastAsia="Calibri" w:hAnsi="Calibri" w:cs="Calibri"/>
          <w:b/>
          <w:color w:val="948A54"/>
          <w:sz w:val="24"/>
          <w:szCs w:val="24"/>
        </w:rPr>
        <w:t>CARACTERISTIQUES DU TERROIR</w:t>
      </w:r>
    </w:p>
    <w:p w14:paraId="09457F50" w14:textId="30DAFE30" w:rsidR="00855DED" w:rsidRPr="00327FCE" w:rsidRDefault="00222C0B" w:rsidP="00327FCE">
      <w:pPr>
        <w:pStyle w:val="Retraitcorpsdetexte2"/>
        <w:ind w:left="2410"/>
        <w:rPr>
          <w:rFonts w:asciiTheme="minorHAnsi" w:hAnsiTheme="minorHAnsi" w:cstheme="minorHAnsi"/>
        </w:rPr>
      </w:pPr>
      <w:bookmarkStart w:id="2" w:name="_Hlk1207625"/>
      <w:r>
        <w:rPr>
          <w:rFonts w:asciiTheme="minorHAnsi" w:hAnsiTheme="minorHAnsi" w:cstheme="minorHAnsi"/>
        </w:rPr>
        <w:t>E</w:t>
      </w:r>
      <w:r w:rsidR="00835037" w:rsidRPr="00C74284">
        <w:rPr>
          <w:rFonts w:asciiTheme="minorHAnsi" w:hAnsiTheme="minorHAnsi" w:cstheme="minorHAnsi"/>
        </w:rPr>
        <w:t xml:space="preserve">n culture raisonnée </w:t>
      </w:r>
      <w:r w:rsidR="008163A3">
        <w:rPr>
          <w:rFonts w:asciiTheme="minorHAnsi" w:hAnsiTheme="minorHAnsi" w:cstheme="minorHAnsi"/>
        </w:rPr>
        <w:t xml:space="preserve">(Haute Valeur Environnementale) </w:t>
      </w:r>
      <w:r w:rsidR="00835037" w:rsidRPr="00C74284">
        <w:rPr>
          <w:rFonts w:asciiTheme="minorHAnsi" w:hAnsiTheme="minorHAnsi" w:cstheme="minorHAnsi"/>
        </w:rPr>
        <w:t xml:space="preserve">sur </w:t>
      </w:r>
      <w:r>
        <w:rPr>
          <w:rFonts w:asciiTheme="minorHAnsi" w:hAnsiTheme="minorHAnsi" w:cstheme="minorHAnsi"/>
        </w:rPr>
        <w:t xml:space="preserve">un </w:t>
      </w:r>
      <w:r w:rsidR="00835037" w:rsidRPr="00C74284">
        <w:rPr>
          <w:rFonts w:asciiTheme="minorHAnsi" w:hAnsiTheme="minorHAnsi" w:cstheme="minorHAnsi"/>
        </w:rPr>
        <w:t>coteau</w:t>
      </w:r>
      <w:r w:rsidR="00906F0D" w:rsidRPr="00C74284">
        <w:rPr>
          <w:rFonts w:ascii="Calibri" w:hAnsi="Calibri" w:cs="Calibri"/>
        </w:rPr>
        <w:t xml:space="preserve"> </w:t>
      </w:r>
      <w:r w:rsidR="00855DED" w:rsidRPr="00C74284">
        <w:rPr>
          <w:rFonts w:asciiTheme="minorHAnsi" w:hAnsiTheme="minorHAnsi" w:cstheme="minorHAnsi"/>
        </w:rPr>
        <w:t>granitique</w:t>
      </w:r>
      <w:r>
        <w:rPr>
          <w:rFonts w:asciiTheme="minorHAnsi" w:hAnsiTheme="minorHAnsi" w:cstheme="minorHAnsi"/>
        </w:rPr>
        <w:t xml:space="preserve"> et calcaire</w:t>
      </w:r>
      <w:r w:rsidR="00327FCE" w:rsidRPr="00327FCE">
        <w:rPr>
          <w:rFonts w:asciiTheme="minorHAnsi" w:hAnsiTheme="minorHAnsi" w:cstheme="minorHAnsi"/>
        </w:rPr>
        <w:t xml:space="preserve"> </w:t>
      </w:r>
      <w:r w:rsidR="00327FCE">
        <w:rPr>
          <w:rFonts w:asciiTheme="minorHAnsi" w:hAnsiTheme="minorHAnsi" w:cstheme="minorHAnsi"/>
        </w:rPr>
        <w:t>orienté</w:t>
      </w:r>
      <w:r w:rsidR="00327FCE" w:rsidRPr="00C7428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à l’est, </w:t>
      </w:r>
      <w:r w:rsidR="00327FCE">
        <w:rPr>
          <w:rFonts w:asciiTheme="minorHAnsi" w:hAnsiTheme="minorHAnsi" w:cstheme="minorHAnsi"/>
        </w:rPr>
        <w:t>riche en éléments minéraux propice</w:t>
      </w:r>
      <w:r w:rsidR="004873BB">
        <w:rPr>
          <w:rFonts w:asciiTheme="minorHAnsi" w:hAnsiTheme="minorHAnsi" w:cstheme="minorHAnsi"/>
        </w:rPr>
        <w:t>s</w:t>
      </w:r>
      <w:r w:rsidR="00327FCE">
        <w:rPr>
          <w:rFonts w:ascii="Calibri" w:hAnsi="Calibri" w:cs="Calibri"/>
        </w:rPr>
        <w:t xml:space="preserve"> à la culture de la vigne</w:t>
      </w:r>
      <w:r w:rsidR="000C697D">
        <w:rPr>
          <w:rFonts w:ascii="Calibri" w:hAnsi="Calibri" w:cs="Calibri"/>
        </w:rPr>
        <w:t>.</w:t>
      </w:r>
    </w:p>
    <w:bookmarkEnd w:id="2"/>
    <w:p w14:paraId="4A31CCCB" w14:textId="77777777" w:rsidR="00835037" w:rsidRPr="00C74284" w:rsidRDefault="00835037" w:rsidP="00835037">
      <w:pPr>
        <w:pStyle w:val="Retraitcorpsdetexte2"/>
        <w:ind w:left="2410"/>
        <w:rPr>
          <w:rFonts w:asciiTheme="minorHAnsi" w:hAnsiTheme="minorHAnsi" w:cstheme="minorHAnsi"/>
        </w:rPr>
      </w:pPr>
    </w:p>
    <w:p w14:paraId="738A7271" w14:textId="77777777" w:rsidR="00906F0D" w:rsidRDefault="00906F0D" w:rsidP="00835037">
      <w:pPr>
        <w:pStyle w:val="Retraitcorpsdetexte2"/>
        <w:ind w:left="2410"/>
        <w:rPr>
          <w:rFonts w:ascii="Calibri" w:hAnsi="Calibri" w:cs="Calibri"/>
          <w:b/>
          <w:color w:val="948A54"/>
        </w:rPr>
      </w:pPr>
      <w:r w:rsidRPr="00C74284">
        <w:rPr>
          <w:rFonts w:ascii="Calibri" w:hAnsi="Calibri" w:cs="Calibri"/>
          <w:b/>
          <w:color w:val="948A54"/>
        </w:rPr>
        <w:t>VINIFICATION</w:t>
      </w:r>
    </w:p>
    <w:p w14:paraId="21554C11" w14:textId="65F79394" w:rsidR="00B710E2" w:rsidRPr="00C74284" w:rsidRDefault="00B710E2" w:rsidP="00B710E2">
      <w:pPr>
        <w:pStyle w:val="Retraitcorpsdetexte2"/>
        <w:ind w:left="2410"/>
        <w:rPr>
          <w:rFonts w:asciiTheme="minorHAnsi" w:hAnsiTheme="minorHAnsi" w:cstheme="minorHAnsi"/>
          <w:color w:val="948A54" w:themeColor="background2" w:themeShade="80"/>
        </w:rPr>
      </w:pPr>
      <w:bookmarkStart w:id="3" w:name="_Hlk1207649"/>
      <w:bookmarkStart w:id="4" w:name="_Hlk1208810"/>
      <w:r w:rsidRPr="00C74284">
        <w:rPr>
          <w:rFonts w:ascii="Calibri" w:hAnsi="Calibri" w:cs="Calibri"/>
        </w:rPr>
        <w:t xml:space="preserve">Vendange manuelle </w:t>
      </w:r>
      <w:r w:rsidRPr="00C74284">
        <w:rPr>
          <w:rFonts w:asciiTheme="minorHAnsi" w:hAnsiTheme="minorHAnsi" w:cstheme="minorHAnsi"/>
        </w:rPr>
        <w:t>à maturité optimale</w:t>
      </w:r>
      <w:r w:rsidR="004873BB">
        <w:rPr>
          <w:rFonts w:asciiTheme="minorHAnsi" w:hAnsiTheme="minorHAnsi" w:cstheme="minorHAnsi"/>
        </w:rPr>
        <w:t>.</w:t>
      </w:r>
      <w:r w:rsidRPr="00C74284">
        <w:rPr>
          <w:rFonts w:ascii="Calibri" w:hAnsi="Calibri" w:cs="Calibri"/>
        </w:rPr>
        <w:t xml:space="preserve"> </w:t>
      </w:r>
      <w:r>
        <w:rPr>
          <w:rFonts w:asciiTheme="minorHAnsi" w:hAnsiTheme="minorHAnsi" w:cstheme="minorHAnsi"/>
        </w:rPr>
        <w:t>P</w:t>
      </w:r>
      <w:r w:rsidRPr="00C74284">
        <w:rPr>
          <w:rFonts w:ascii="Calibri" w:hAnsi="Calibri" w:cs="Calibri"/>
        </w:rPr>
        <w:t xml:space="preserve">ressurage </w:t>
      </w:r>
      <w:r w:rsidR="008163A3">
        <w:rPr>
          <w:rFonts w:ascii="Calibri" w:hAnsi="Calibri" w:cs="Calibri"/>
        </w:rPr>
        <w:t>long en</w:t>
      </w:r>
      <w:r>
        <w:rPr>
          <w:rFonts w:ascii="Calibri" w:hAnsi="Calibri" w:cs="Calibri"/>
        </w:rPr>
        <w:t xml:space="preserve"> raisins entiers, d</w:t>
      </w:r>
      <w:r w:rsidRPr="00C74284">
        <w:rPr>
          <w:rFonts w:ascii="Calibri" w:hAnsi="Calibri" w:cs="Calibri"/>
        </w:rPr>
        <w:t xml:space="preserve">ébourbage statique </w:t>
      </w:r>
      <w:r w:rsidR="004873BB">
        <w:rPr>
          <w:rFonts w:ascii="Calibri" w:hAnsi="Calibri" w:cs="Calibri"/>
        </w:rPr>
        <w:t xml:space="preserve">à froid </w:t>
      </w:r>
      <w:r>
        <w:rPr>
          <w:rFonts w:ascii="Calibri" w:hAnsi="Calibri" w:cs="Calibri"/>
        </w:rPr>
        <w:t xml:space="preserve">suivi d’une </w:t>
      </w:r>
      <w:r w:rsidRPr="00C74284">
        <w:rPr>
          <w:rFonts w:ascii="Calibri" w:hAnsi="Calibri" w:cs="Calibri"/>
        </w:rPr>
        <w:t>f</w:t>
      </w:r>
      <w:r w:rsidRPr="00C74284">
        <w:rPr>
          <w:rFonts w:asciiTheme="minorHAnsi" w:hAnsiTheme="minorHAnsi" w:cstheme="minorHAnsi"/>
        </w:rPr>
        <w:t>ermentation</w:t>
      </w:r>
      <w:r>
        <w:rPr>
          <w:rFonts w:asciiTheme="minorHAnsi" w:hAnsiTheme="minorHAnsi" w:cstheme="minorHAnsi"/>
        </w:rPr>
        <w:t xml:space="preserve"> </w:t>
      </w:r>
      <w:r w:rsidR="004873BB">
        <w:rPr>
          <w:rFonts w:asciiTheme="minorHAnsi" w:hAnsiTheme="minorHAnsi" w:cstheme="minorHAnsi"/>
        </w:rPr>
        <w:t>lente en cuve</w:t>
      </w:r>
      <w:r>
        <w:rPr>
          <w:rFonts w:asciiTheme="minorHAnsi" w:hAnsiTheme="minorHAnsi" w:cstheme="minorHAnsi"/>
        </w:rPr>
        <w:t xml:space="preserve">. Conservation sur lies fines </w:t>
      </w:r>
      <w:r w:rsidR="004873BB">
        <w:rPr>
          <w:rFonts w:asciiTheme="minorHAnsi" w:hAnsiTheme="minorHAnsi" w:cstheme="minorHAnsi"/>
        </w:rPr>
        <w:t xml:space="preserve">jusqu’à la </w:t>
      </w:r>
      <w:r>
        <w:rPr>
          <w:rFonts w:asciiTheme="minorHAnsi" w:hAnsiTheme="minorHAnsi" w:cstheme="minorHAnsi"/>
        </w:rPr>
        <w:t>mise en bouteille</w:t>
      </w:r>
      <w:r w:rsidR="00621B4F">
        <w:rPr>
          <w:rFonts w:asciiTheme="minorHAnsi" w:hAnsiTheme="minorHAnsi" w:cstheme="minorHAnsi"/>
        </w:rPr>
        <w:t>.</w:t>
      </w:r>
    </w:p>
    <w:bookmarkEnd w:id="3"/>
    <w:p w14:paraId="6053FB1F" w14:textId="77777777" w:rsidR="00855DED" w:rsidRPr="00C74284" w:rsidRDefault="00855DED" w:rsidP="00835037">
      <w:pPr>
        <w:pStyle w:val="Retraitcorpsdetexte2"/>
        <w:ind w:left="2410"/>
        <w:rPr>
          <w:rFonts w:asciiTheme="minorHAnsi" w:hAnsiTheme="minorHAnsi" w:cstheme="minorHAnsi"/>
          <w:color w:val="948A54" w:themeColor="background2" w:themeShade="80"/>
        </w:rPr>
      </w:pPr>
    </w:p>
    <w:bookmarkEnd w:id="4"/>
    <w:p w14:paraId="10D5B107" w14:textId="77777777" w:rsidR="00906F0D" w:rsidRPr="00C74284" w:rsidRDefault="00906F0D" w:rsidP="00835037">
      <w:pPr>
        <w:pStyle w:val="Retraitcorpsdetexte2"/>
        <w:ind w:left="2410"/>
        <w:rPr>
          <w:rFonts w:ascii="Calibri" w:hAnsi="Calibri" w:cs="Calibri"/>
          <w:b/>
        </w:rPr>
      </w:pPr>
      <w:r w:rsidRPr="00C74284">
        <w:rPr>
          <w:rFonts w:ascii="Calibri" w:hAnsi="Calibri" w:cs="Calibri"/>
          <w:b/>
          <w:color w:val="948A54"/>
        </w:rPr>
        <w:t>CARACTERISTIQUES TECHNIQUES</w:t>
      </w:r>
    </w:p>
    <w:p w14:paraId="70F50812" w14:textId="58EAEEB5" w:rsidR="00906F0D" w:rsidRPr="00C74284" w:rsidRDefault="00906F0D" w:rsidP="00835037">
      <w:pPr>
        <w:pStyle w:val="Retraitcorpsdetexte2"/>
        <w:tabs>
          <w:tab w:val="left" w:pos="4536"/>
        </w:tabs>
        <w:ind w:left="2835"/>
        <w:rPr>
          <w:rFonts w:ascii="Calibri" w:hAnsi="Calibri" w:cs="Calibri"/>
        </w:rPr>
      </w:pPr>
      <w:r w:rsidRPr="00C74284">
        <w:rPr>
          <w:rFonts w:ascii="Calibri" w:hAnsi="Calibri" w:cs="Calibri"/>
        </w:rPr>
        <w:t xml:space="preserve">Degré </w:t>
      </w:r>
      <w:proofErr w:type="gramStart"/>
      <w:r w:rsidRPr="00C74284">
        <w:rPr>
          <w:rFonts w:ascii="Calibri" w:hAnsi="Calibri" w:cs="Calibri"/>
        </w:rPr>
        <w:t xml:space="preserve">alcool  </w:t>
      </w:r>
      <w:r w:rsidRPr="00C74284">
        <w:rPr>
          <w:rFonts w:ascii="Calibri" w:hAnsi="Calibri" w:cs="Calibri"/>
        </w:rPr>
        <w:tab/>
      </w:r>
      <w:proofErr w:type="gramEnd"/>
      <w:r w:rsidR="007D091B">
        <w:rPr>
          <w:rFonts w:ascii="Calibri" w:hAnsi="Calibri" w:cs="Calibri"/>
        </w:rPr>
        <w:t>1</w:t>
      </w:r>
      <w:r w:rsidR="006C28FF">
        <w:rPr>
          <w:rFonts w:ascii="Calibri" w:hAnsi="Calibri" w:cs="Calibri"/>
        </w:rPr>
        <w:t>3,5</w:t>
      </w:r>
      <w:r w:rsidRPr="00C74284">
        <w:rPr>
          <w:rFonts w:ascii="Calibri" w:hAnsi="Calibri" w:cs="Calibri"/>
        </w:rPr>
        <w:t>% Vol.</w:t>
      </w:r>
    </w:p>
    <w:p w14:paraId="03439307" w14:textId="47A8E456" w:rsidR="00906F0D" w:rsidRPr="00C74284" w:rsidRDefault="00906F0D" w:rsidP="00835037">
      <w:pPr>
        <w:pStyle w:val="Retraitcorpsdetexte2"/>
        <w:tabs>
          <w:tab w:val="left" w:pos="4536"/>
        </w:tabs>
        <w:ind w:left="2835"/>
        <w:rPr>
          <w:rFonts w:ascii="Calibri" w:hAnsi="Calibri" w:cs="Calibri"/>
        </w:rPr>
      </w:pPr>
      <w:r w:rsidRPr="00C74284">
        <w:rPr>
          <w:rFonts w:ascii="Calibri" w:hAnsi="Calibri" w:cs="Calibri"/>
        </w:rPr>
        <w:t xml:space="preserve">Sucres résiduels </w:t>
      </w:r>
      <w:r w:rsidRPr="00C74284">
        <w:rPr>
          <w:rFonts w:ascii="Calibri" w:hAnsi="Calibri" w:cs="Calibri"/>
        </w:rPr>
        <w:tab/>
      </w:r>
      <w:r w:rsidR="006C28FF">
        <w:rPr>
          <w:rFonts w:ascii="Calibri" w:hAnsi="Calibri" w:cs="Calibri"/>
        </w:rPr>
        <w:t>56,4</w:t>
      </w:r>
      <w:r w:rsidRPr="00C74284">
        <w:rPr>
          <w:rFonts w:ascii="Calibri" w:hAnsi="Calibri" w:cs="Calibri"/>
        </w:rPr>
        <w:t>g/l</w:t>
      </w:r>
    </w:p>
    <w:p w14:paraId="526C2A04" w14:textId="11907D76" w:rsidR="00906F0D" w:rsidRPr="00C74284" w:rsidRDefault="00906F0D" w:rsidP="00835037">
      <w:pPr>
        <w:pStyle w:val="Retraitcorpsdetexte2"/>
        <w:tabs>
          <w:tab w:val="left" w:pos="4536"/>
        </w:tabs>
        <w:ind w:left="2835"/>
        <w:rPr>
          <w:rFonts w:asciiTheme="minorHAnsi" w:hAnsiTheme="minorHAnsi" w:cstheme="minorHAnsi"/>
        </w:rPr>
      </w:pPr>
      <w:r w:rsidRPr="00C74284">
        <w:rPr>
          <w:rFonts w:ascii="Calibri" w:hAnsi="Calibri" w:cs="Calibri"/>
        </w:rPr>
        <w:t xml:space="preserve">Acidité totale </w:t>
      </w:r>
      <w:r w:rsidRPr="00C74284">
        <w:rPr>
          <w:rFonts w:ascii="Calibri" w:hAnsi="Calibri" w:cs="Calibri"/>
        </w:rPr>
        <w:tab/>
      </w:r>
      <w:r w:rsidR="00EA1963">
        <w:rPr>
          <w:rFonts w:ascii="Calibri" w:hAnsi="Calibri" w:cs="Calibri"/>
        </w:rPr>
        <w:t>2</w:t>
      </w:r>
      <w:r w:rsidR="00A00D63">
        <w:rPr>
          <w:rFonts w:ascii="Calibri" w:hAnsi="Calibri" w:cs="Calibri"/>
        </w:rPr>
        <w:t>,</w:t>
      </w:r>
      <w:r w:rsidR="00EA1963">
        <w:rPr>
          <w:rFonts w:ascii="Calibri" w:hAnsi="Calibri" w:cs="Calibri"/>
        </w:rPr>
        <w:t>5</w:t>
      </w:r>
      <w:r w:rsidR="006C28FF">
        <w:rPr>
          <w:rFonts w:ascii="Calibri" w:hAnsi="Calibri" w:cs="Calibri"/>
        </w:rPr>
        <w:t>2</w:t>
      </w:r>
      <w:r w:rsidRPr="00C74284">
        <w:rPr>
          <w:rFonts w:ascii="Calibri" w:hAnsi="Calibri" w:cs="Calibri"/>
        </w:rPr>
        <w:t>g/l en H2SO4 /</w:t>
      </w:r>
      <w:r w:rsidR="006C28FF">
        <w:rPr>
          <w:rFonts w:ascii="Calibri" w:hAnsi="Calibri" w:cs="Calibri"/>
        </w:rPr>
        <w:t>3</w:t>
      </w:r>
      <w:r w:rsidR="00A00D63">
        <w:rPr>
          <w:rFonts w:ascii="Calibri" w:hAnsi="Calibri" w:cs="Calibri"/>
        </w:rPr>
        <w:t>,</w:t>
      </w:r>
      <w:r w:rsidR="008163A3">
        <w:rPr>
          <w:rFonts w:ascii="Calibri" w:hAnsi="Calibri" w:cs="Calibri"/>
        </w:rPr>
        <w:t>86</w:t>
      </w:r>
      <w:r w:rsidRPr="00C74284">
        <w:rPr>
          <w:rFonts w:ascii="Calibri" w:hAnsi="Calibri" w:cs="Calibri"/>
        </w:rPr>
        <w:t>g/l en A.</w:t>
      </w:r>
      <w:r w:rsidR="00E048D9">
        <w:rPr>
          <w:rFonts w:ascii="Calibri" w:hAnsi="Calibri" w:cs="Calibri"/>
        </w:rPr>
        <w:t xml:space="preserve"> </w:t>
      </w:r>
      <w:r w:rsidRPr="00C74284">
        <w:rPr>
          <w:rFonts w:ascii="Calibri" w:hAnsi="Calibri" w:cs="Calibri"/>
        </w:rPr>
        <w:t>T</w:t>
      </w:r>
      <w:r w:rsidR="00E048D9">
        <w:rPr>
          <w:rFonts w:ascii="Calibri" w:hAnsi="Calibri" w:cs="Calibri"/>
        </w:rPr>
        <w:t>artrique</w:t>
      </w:r>
    </w:p>
    <w:p w14:paraId="1A94B752" w14:textId="77777777" w:rsidR="00906F0D" w:rsidRPr="00C74284" w:rsidRDefault="00906F0D" w:rsidP="00835037">
      <w:pPr>
        <w:pStyle w:val="Retraitcorpsdetexte2"/>
        <w:tabs>
          <w:tab w:val="left" w:pos="4536"/>
        </w:tabs>
        <w:ind w:left="2410"/>
        <w:rPr>
          <w:rFonts w:asciiTheme="minorHAnsi" w:hAnsiTheme="minorHAnsi" w:cstheme="minorHAnsi"/>
        </w:rPr>
      </w:pPr>
    </w:p>
    <w:p w14:paraId="5649836E" w14:textId="77777777" w:rsidR="00906F0D" w:rsidRDefault="00906F0D" w:rsidP="00835037">
      <w:pPr>
        <w:pStyle w:val="Retraitcorpsdetexte2"/>
        <w:tabs>
          <w:tab w:val="left" w:pos="4536"/>
        </w:tabs>
        <w:ind w:left="2410"/>
        <w:rPr>
          <w:rFonts w:ascii="Calibri" w:hAnsi="Calibri" w:cs="Calibri"/>
          <w:b/>
          <w:color w:val="948A54"/>
        </w:rPr>
      </w:pPr>
      <w:r w:rsidRPr="00C74284">
        <w:rPr>
          <w:rFonts w:ascii="Calibri" w:hAnsi="Calibri" w:cs="Calibri"/>
          <w:b/>
          <w:color w:val="948A54"/>
        </w:rPr>
        <w:t xml:space="preserve">DEGUSTATION </w:t>
      </w:r>
    </w:p>
    <w:p w14:paraId="5D43E71B" w14:textId="77777777" w:rsidR="00B710E2" w:rsidRPr="00C74284" w:rsidRDefault="00621B4F" w:rsidP="00B710E2">
      <w:pPr>
        <w:pStyle w:val="Retraitcorpsdetexte2"/>
        <w:tabs>
          <w:tab w:val="left" w:pos="4536"/>
        </w:tabs>
        <w:spacing w:line="360" w:lineRule="auto"/>
        <w:ind w:left="2835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Œil :</w:t>
      </w:r>
      <w:r w:rsidR="00B710E2" w:rsidRPr="00C74284">
        <w:rPr>
          <w:rFonts w:ascii="Calibri" w:hAnsi="Calibri" w:cs="Calibri"/>
        </w:rPr>
        <w:tab/>
      </w:r>
      <w:r w:rsidR="00A00D63">
        <w:rPr>
          <w:rFonts w:ascii="Calibri" w:hAnsi="Calibri" w:cs="Calibri"/>
        </w:rPr>
        <w:t>jaune clair brillant</w:t>
      </w:r>
      <w:r w:rsidR="00B710E2" w:rsidRPr="00C74284">
        <w:rPr>
          <w:rFonts w:ascii="Calibri" w:hAnsi="Calibri" w:cs="Calibri"/>
        </w:rPr>
        <w:t>.</w:t>
      </w:r>
    </w:p>
    <w:p w14:paraId="1105CFFA" w14:textId="4FEB7371" w:rsidR="00B710E2" w:rsidRDefault="004443F8" w:rsidP="00B710E2">
      <w:pPr>
        <w:pStyle w:val="Retraitcorpsdetexte2"/>
        <w:tabs>
          <w:tab w:val="left" w:pos="4536"/>
        </w:tabs>
        <w:ind w:left="4536" w:hanging="1701"/>
        <w:rPr>
          <w:rFonts w:ascii="Calibri" w:hAnsi="Calibri" w:cs="Calibri"/>
        </w:rPr>
      </w:pPr>
      <w:r w:rsidRPr="004443F8">
        <w:rPr>
          <w:rFonts w:asciiTheme="minorHAnsi" w:hAnsiTheme="minorHAnsi" w:cstheme="minorHAnsi"/>
        </w:rPr>
        <w:t>Nez :</w:t>
      </w:r>
      <w:r w:rsidR="00B710E2" w:rsidRPr="00C74284">
        <w:rPr>
          <w:rFonts w:ascii="Calibri" w:hAnsi="Calibri" w:cs="Calibri"/>
        </w:rPr>
        <w:tab/>
      </w:r>
      <w:r w:rsidR="006C28FF">
        <w:rPr>
          <w:rFonts w:ascii="Calibri" w:hAnsi="Calibri" w:cs="Calibri"/>
        </w:rPr>
        <w:t>subtil</w:t>
      </w:r>
      <w:r w:rsidR="00EA1963">
        <w:rPr>
          <w:rFonts w:ascii="Calibri" w:hAnsi="Calibri" w:cs="Calibri"/>
        </w:rPr>
        <w:t xml:space="preserve"> et raffiné</w:t>
      </w:r>
      <w:r w:rsidR="00A00D63">
        <w:rPr>
          <w:rFonts w:ascii="Calibri" w:hAnsi="Calibri" w:cs="Calibri"/>
        </w:rPr>
        <w:t xml:space="preserve">, </w:t>
      </w:r>
      <w:r w:rsidR="00222C0B">
        <w:rPr>
          <w:rFonts w:ascii="Calibri" w:hAnsi="Calibri" w:cs="Calibri"/>
        </w:rPr>
        <w:t>notes d’agrumes mûrs</w:t>
      </w:r>
      <w:r w:rsidR="00A662D4">
        <w:rPr>
          <w:rFonts w:ascii="Calibri" w:hAnsi="Calibri" w:cs="Calibri"/>
        </w:rPr>
        <w:t xml:space="preserve">, de vanille et d’épices douces. </w:t>
      </w:r>
    </w:p>
    <w:p w14:paraId="27086324" w14:textId="77777777" w:rsidR="00222C0B" w:rsidRPr="00EB571F" w:rsidRDefault="00222C0B" w:rsidP="00B710E2">
      <w:pPr>
        <w:pStyle w:val="Retraitcorpsdetexte2"/>
        <w:tabs>
          <w:tab w:val="left" w:pos="4536"/>
        </w:tabs>
        <w:ind w:left="4536" w:hanging="1701"/>
        <w:rPr>
          <w:rFonts w:ascii="Calibri" w:hAnsi="Calibri" w:cs="Calibri"/>
          <w:sz w:val="16"/>
          <w:szCs w:val="16"/>
        </w:rPr>
      </w:pPr>
    </w:p>
    <w:p w14:paraId="07D03433" w14:textId="533F624D" w:rsidR="00B710E2" w:rsidRPr="00C74284" w:rsidRDefault="008163A3" w:rsidP="00B710E2">
      <w:pPr>
        <w:pStyle w:val="Retraitcorpsdetexte2"/>
        <w:tabs>
          <w:tab w:val="left" w:pos="4536"/>
        </w:tabs>
        <w:spacing w:after="240"/>
        <w:ind w:left="4536" w:hanging="1701"/>
        <w:rPr>
          <w:rFonts w:asciiTheme="minorHAnsi" w:hAnsiTheme="minorHAnsi" w:cstheme="minorHAnsi"/>
        </w:rPr>
      </w:pPr>
      <w:r w:rsidRPr="004443F8"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57728" behindDoc="0" locked="0" layoutInCell="1" allowOverlap="1" wp14:anchorId="58B2512B" wp14:editId="3F52F975">
            <wp:simplePos x="0" y="0"/>
            <wp:positionH relativeFrom="column">
              <wp:posOffset>234950</wp:posOffset>
            </wp:positionH>
            <wp:positionV relativeFrom="paragraph">
              <wp:posOffset>210422</wp:posOffset>
            </wp:positionV>
            <wp:extent cx="866775" cy="889635"/>
            <wp:effectExtent l="0" t="0" r="0" b="0"/>
            <wp:wrapNone/>
            <wp:docPr id="3" name="Image 3" descr="HVE_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VE_ORAN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B4F">
        <w:rPr>
          <w:rFonts w:asciiTheme="minorHAnsi" w:hAnsiTheme="minorHAnsi" w:cstheme="minorHAnsi"/>
        </w:rPr>
        <w:t>B</w:t>
      </w:r>
      <w:r w:rsidR="00B710E2" w:rsidRPr="004443F8">
        <w:rPr>
          <w:rFonts w:asciiTheme="minorHAnsi" w:hAnsiTheme="minorHAnsi" w:cstheme="minorHAnsi"/>
        </w:rPr>
        <w:t>ouche</w:t>
      </w:r>
      <w:r w:rsidR="00621B4F">
        <w:rPr>
          <w:rFonts w:asciiTheme="minorHAnsi" w:hAnsiTheme="minorHAnsi" w:cstheme="minorHAnsi"/>
        </w:rPr>
        <w:t> :</w:t>
      </w:r>
      <w:r w:rsidR="00B710E2" w:rsidRPr="00C74284">
        <w:rPr>
          <w:rFonts w:ascii="Calibri" w:hAnsi="Calibri" w:cs="Calibri"/>
        </w:rPr>
        <w:tab/>
      </w:r>
      <w:r w:rsidR="00A662D4">
        <w:rPr>
          <w:rFonts w:ascii="Calibri" w:hAnsi="Calibri" w:cs="Calibri"/>
        </w:rPr>
        <w:t xml:space="preserve">matière </w:t>
      </w:r>
      <w:r w:rsidR="00A00D63">
        <w:rPr>
          <w:rFonts w:ascii="Calibri" w:hAnsi="Calibri" w:cs="Calibri"/>
        </w:rPr>
        <w:t>opulent</w:t>
      </w:r>
      <w:r w:rsidR="00A662D4">
        <w:rPr>
          <w:rFonts w:ascii="Calibri" w:hAnsi="Calibri" w:cs="Calibri"/>
        </w:rPr>
        <w:t xml:space="preserve">e </w:t>
      </w:r>
      <w:r w:rsidR="00A00D63">
        <w:rPr>
          <w:rFonts w:ascii="Calibri" w:hAnsi="Calibri" w:cs="Calibri"/>
        </w:rPr>
        <w:t xml:space="preserve">et </w:t>
      </w:r>
      <w:r w:rsidR="00A662D4">
        <w:rPr>
          <w:rFonts w:ascii="Calibri" w:hAnsi="Calibri" w:cs="Calibri"/>
        </w:rPr>
        <w:t>puissante,</w:t>
      </w:r>
      <w:r w:rsidR="00A00D63">
        <w:rPr>
          <w:rFonts w:ascii="Calibri" w:hAnsi="Calibri" w:cs="Calibri"/>
        </w:rPr>
        <w:t xml:space="preserve"> </w:t>
      </w:r>
      <w:r w:rsidR="00A662D4">
        <w:rPr>
          <w:rFonts w:ascii="Calibri" w:hAnsi="Calibri" w:cs="Calibri"/>
        </w:rPr>
        <w:t>texture douce et caressante, finale longue et épicé</w:t>
      </w:r>
      <w:r w:rsidR="006C28FF">
        <w:rPr>
          <w:rFonts w:ascii="Calibri" w:hAnsi="Calibri" w:cs="Calibri"/>
        </w:rPr>
        <w:t>e.</w:t>
      </w:r>
    </w:p>
    <w:p w14:paraId="596F2D04" w14:textId="45FB42D3" w:rsidR="00A00D63" w:rsidRDefault="00835037" w:rsidP="00A00D63">
      <w:pPr>
        <w:spacing w:after="0" w:line="240" w:lineRule="auto"/>
        <w:ind w:left="4536" w:hanging="2126"/>
        <w:rPr>
          <w:rFonts w:cstheme="minorHAnsi"/>
          <w:sz w:val="24"/>
          <w:szCs w:val="24"/>
        </w:rPr>
      </w:pPr>
      <w:r w:rsidRPr="00C74284">
        <w:rPr>
          <w:rFonts w:cstheme="minorHAnsi"/>
          <w:b/>
          <w:color w:val="948A54" w:themeColor="background2" w:themeShade="80"/>
          <w:sz w:val="24"/>
          <w:szCs w:val="24"/>
        </w:rPr>
        <w:t>METS/VINS</w:t>
      </w:r>
      <w:r w:rsidRPr="00C74284">
        <w:rPr>
          <w:rFonts w:cstheme="minorHAnsi"/>
          <w:sz w:val="24"/>
          <w:szCs w:val="24"/>
        </w:rPr>
        <w:t xml:space="preserve"> </w:t>
      </w:r>
      <w:r w:rsidRPr="00C74284">
        <w:rPr>
          <w:rFonts w:cstheme="minorHAnsi"/>
          <w:sz w:val="24"/>
          <w:szCs w:val="24"/>
        </w:rPr>
        <w:tab/>
      </w:r>
      <w:r w:rsidR="00A662D4">
        <w:rPr>
          <w:rFonts w:cstheme="minorHAnsi"/>
          <w:sz w:val="24"/>
          <w:szCs w:val="24"/>
        </w:rPr>
        <w:t xml:space="preserve">foie gras, fromages </w:t>
      </w:r>
      <w:r w:rsidR="006C28FF">
        <w:rPr>
          <w:rFonts w:cstheme="minorHAnsi"/>
          <w:sz w:val="24"/>
          <w:szCs w:val="24"/>
        </w:rPr>
        <w:t>de caractère (munster et</w:t>
      </w:r>
      <w:r w:rsidR="00A662D4">
        <w:rPr>
          <w:rFonts w:cstheme="minorHAnsi"/>
          <w:sz w:val="24"/>
          <w:szCs w:val="24"/>
        </w:rPr>
        <w:t xml:space="preserve"> pâte</w:t>
      </w:r>
      <w:r w:rsidR="006C28FF">
        <w:rPr>
          <w:rFonts w:cstheme="minorHAnsi"/>
          <w:sz w:val="24"/>
          <w:szCs w:val="24"/>
        </w:rPr>
        <w:t>s</w:t>
      </w:r>
      <w:r w:rsidR="00A662D4">
        <w:rPr>
          <w:rFonts w:cstheme="minorHAnsi"/>
          <w:sz w:val="24"/>
          <w:szCs w:val="24"/>
        </w:rPr>
        <w:t xml:space="preserve"> persillé</w:t>
      </w:r>
      <w:r w:rsidR="006C28FF">
        <w:rPr>
          <w:rFonts w:cstheme="minorHAnsi"/>
          <w:sz w:val="24"/>
          <w:szCs w:val="24"/>
        </w:rPr>
        <w:t>es)</w:t>
      </w:r>
      <w:r w:rsidR="00A662D4">
        <w:rPr>
          <w:rFonts w:cstheme="minorHAnsi"/>
          <w:sz w:val="24"/>
          <w:szCs w:val="24"/>
        </w:rPr>
        <w:t>, desserts aux fruits, gâteau au chocolat.</w:t>
      </w:r>
    </w:p>
    <w:p w14:paraId="191EDDE7" w14:textId="77777777" w:rsidR="00FB1877" w:rsidRDefault="00FB1877" w:rsidP="00B710E2">
      <w:pPr>
        <w:spacing w:after="0" w:line="240" w:lineRule="auto"/>
        <w:ind w:left="4536" w:hanging="2126"/>
        <w:rPr>
          <w:rFonts w:cstheme="minorHAnsi"/>
          <w:sz w:val="24"/>
          <w:szCs w:val="24"/>
        </w:rPr>
      </w:pPr>
    </w:p>
    <w:p w14:paraId="5033AC87" w14:textId="48776515" w:rsidR="00E63E54" w:rsidRDefault="008163A3" w:rsidP="00E63E54">
      <w:pPr>
        <w:pStyle w:val="Retraitcorpsdetexte2"/>
        <w:tabs>
          <w:tab w:val="left" w:pos="4536"/>
        </w:tabs>
        <w:spacing w:after="240"/>
        <w:ind w:left="2410"/>
        <w:rPr>
          <w:rFonts w:asciiTheme="minorHAnsi" w:hAnsiTheme="minorHAnsi" w:cstheme="minorHAnsi"/>
        </w:rPr>
      </w:pPr>
      <w:r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58752" behindDoc="0" locked="0" layoutInCell="1" allowOverlap="1" wp14:anchorId="076A7489" wp14:editId="3631774D">
            <wp:simplePos x="0" y="0"/>
            <wp:positionH relativeFrom="column">
              <wp:posOffset>350114</wp:posOffset>
            </wp:positionH>
            <wp:positionV relativeFrom="paragraph">
              <wp:posOffset>143643</wp:posOffset>
            </wp:positionV>
            <wp:extent cx="542925" cy="756920"/>
            <wp:effectExtent l="0" t="0" r="0" b="0"/>
            <wp:wrapNone/>
            <wp:docPr id="1" name="Image 1" descr="vif 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f 0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710E2" w:rsidRPr="00C74284">
        <w:rPr>
          <w:rFonts w:ascii="Calibri" w:hAnsi="Calibri" w:cs="Calibri"/>
          <w:b/>
          <w:color w:val="948A54"/>
        </w:rPr>
        <w:t>GARDE</w:t>
      </w:r>
      <w:r w:rsidR="00B710E2" w:rsidRPr="00C74284">
        <w:rPr>
          <w:rFonts w:ascii="Calibri" w:hAnsi="Calibri" w:cs="Calibri"/>
          <w:b/>
        </w:rPr>
        <w:t xml:space="preserve">  </w:t>
      </w:r>
      <w:r w:rsidR="00B710E2" w:rsidRPr="00C74284">
        <w:rPr>
          <w:rFonts w:ascii="Calibri" w:hAnsi="Calibri" w:cs="Calibri"/>
          <w:b/>
        </w:rPr>
        <w:tab/>
      </w:r>
      <w:proofErr w:type="gramEnd"/>
      <w:r w:rsidR="006C28FF">
        <w:rPr>
          <w:rFonts w:ascii="Calibri" w:hAnsi="Calibri" w:cs="Calibri"/>
        </w:rPr>
        <w:t>p</w:t>
      </w:r>
      <w:r w:rsidR="00B710E2" w:rsidRPr="00E048D9">
        <w:rPr>
          <w:rFonts w:asciiTheme="minorHAnsi" w:hAnsiTheme="minorHAnsi" w:cstheme="minorHAnsi"/>
        </w:rPr>
        <w:t>r</w:t>
      </w:r>
      <w:r w:rsidR="00B710E2" w:rsidRPr="00E63E54">
        <w:rPr>
          <w:rFonts w:asciiTheme="minorHAnsi" w:hAnsiTheme="minorHAnsi" w:cstheme="minorHAnsi"/>
        </w:rPr>
        <w:t>êt</w:t>
      </w:r>
      <w:r w:rsidR="00B710E2" w:rsidRPr="00C74284">
        <w:rPr>
          <w:rFonts w:asciiTheme="minorHAnsi" w:hAnsiTheme="minorHAnsi" w:cstheme="minorHAnsi"/>
        </w:rPr>
        <w:t xml:space="preserve"> à boire, se gardera </w:t>
      </w:r>
      <w:r w:rsidR="00B710E2">
        <w:rPr>
          <w:rFonts w:asciiTheme="minorHAnsi" w:hAnsiTheme="minorHAnsi" w:cstheme="minorHAnsi"/>
        </w:rPr>
        <w:t xml:space="preserve">entre 3 et </w:t>
      </w:r>
      <w:r w:rsidR="00A662D4">
        <w:rPr>
          <w:rFonts w:asciiTheme="minorHAnsi" w:hAnsiTheme="minorHAnsi" w:cstheme="minorHAnsi"/>
        </w:rPr>
        <w:t xml:space="preserve">10 </w:t>
      </w:r>
      <w:r w:rsidR="00B710E2" w:rsidRPr="00C74284">
        <w:rPr>
          <w:rFonts w:asciiTheme="minorHAnsi" w:hAnsiTheme="minorHAnsi" w:cstheme="minorHAnsi"/>
        </w:rPr>
        <w:t>ans</w:t>
      </w:r>
    </w:p>
    <w:p w14:paraId="08D54FDF" w14:textId="22BA8DF4" w:rsidR="00971721" w:rsidRPr="00C74284" w:rsidRDefault="0040495A" w:rsidP="008163A3">
      <w:pPr>
        <w:pStyle w:val="Retraitcorpsdetexte2"/>
        <w:tabs>
          <w:tab w:val="left" w:pos="4536"/>
        </w:tabs>
        <w:spacing w:after="240"/>
        <w:ind w:left="2410"/>
      </w:pPr>
      <w:r>
        <w:rPr>
          <w:rFonts w:asciiTheme="minorHAnsi" w:hAnsiTheme="minorHAnsi" w:cstheme="minorHAnsi"/>
          <w:b/>
          <w:noProof/>
          <w:color w:val="948A54" w:themeColor="background2" w:themeShade="80"/>
        </w:rPr>
        <w:pict w14:anchorId="592CBC30">
          <v:shape id="_x0000_s1034" type="#_x0000_t202" style="position:absolute;left:0;text-align:left;margin-left:-6.15pt;margin-top:297.35pt;width:570.65pt;height:29.55pt;z-index:251661312;mso-position-horizontal-relative:text;mso-position-vertical-relative:text" strokecolor="white [3212]">
            <v:textbox style="mso-next-textbox:#_x0000_s1034">
              <w:txbxContent>
                <w:p w14:paraId="02108F6F" w14:textId="77777777" w:rsidR="00B710E2" w:rsidRPr="003D5E89" w:rsidRDefault="00B710E2" w:rsidP="00B710E2">
                  <w:pPr>
                    <w:spacing w:after="0" w:line="240" w:lineRule="auto"/>
                    <w:ind w:left="70"/>
                    <w:jc w:val="center"/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</w:pP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EARL WEINZORN     </w:t>
                  </w:r>
                  <w:proofErr w:type="gramStart"/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-  133</w:t>
                  </w:r>
                  <w:proofErr w:type="gramEnd"/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rue des Trois Epis - 68230 NIEDERMORSCHWIHR France</w:t>
                  </w:r>
                </w:p>
                <w:p w14:paraId="505B4BA6" w14:textId="77777777" w:rsidR="00B710E2" w:rsidRPr="003D5E89" w:rsidRDefault="00B710E2" w:rsidP="00B710E2">
                  <w:pPr>
                    <w:spacing w:after="0" w:line="240" w:lineRule="auto"/>
                    <w:ind w:left="70"/>
                    <w:jc w:val="center"/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</w:pPr>
                  <w:r w:rsidRPr="00C74284">
                    <w:rPr>
                      <w:rFonts w:ascii="Wingdings 2" w:eastAsia="Calibri" w:hAnsi="Wingdings 2" w:cs="Times New Roman"/>
                      <w:b/>
                      <w:bCs/>
                      <w:color w:val="948A54"/>
                    </w:rPr>
                    <w:t>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+33(0)3 89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27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40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55  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 </w:t>
                  </w:r>
                  <w:proofErr w:type="gramStart"/>
                  <w:r w:rsidRPr="003D5E89">
                    <w:rPr>
                      <w:rFonts w:ascii="Wingdings 2" w:eastAsia="Calibri" w:hAnsi="Wingdings 2" w:cs="Times New Roman"/>
                      <w:b/>
                      <w:bCs/>
                      <w:color w:val="948A54"/>
                    </w:rPr>
                    <w:t>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 </w:t>
                  </w:r>
                  <w:r w:rsidRPr="003D5E89">
                    <w:rPr>
                      <w:rFonts w:ascii="Cambria" w:eastAsia="Times New Roman" w:hAnsi="Cambria" w:cs="Calibri"/>
                      <w:color w:val="948A54" w:themeColor="background2" w:themeShade="80"/>
                      <w:sz w:val="16"/>
                      <w:szCs w:val="16"/>
                      <w:lang w:eastAsia="fr-FR"/>
                    </w:rPr>
                    <w:t>Fax</w:t>
                  </w:r>
                  <w:proofErr w:type="gramEnd"/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+33(0)3 89 27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04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23      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@ 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: oriel.weinzorn@sfr.fr     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http :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www:domaine-oriel.fr</w:t>
                  </w:r>
                </w:p>
                <w:p w14:paraId="5971ED3B" w14:textId="77777777" w:rsidR="00B710E2" w:rsidRDefault="00B710E2" w:rsidP="00B710E2"/>
              </w:txbxContent>
            </v:textbox>
          </v:shape>
        </w:pict>
      </w:r>
      <w:r>
        <w:rPr>
          <w:rFonts w:asciiTheme="minorHAnsi" w:hAnsiTheme="minorHAnsi" w:cstheme="minorHAnsi"/>
          <w:b/>
          <w:color w:val="948A54" w:themeColor="background2" w:themeShade="80"/>
        </w:rPr>
        <w:pict w14:anchorId="243C757A">
          <v:shape id="_x0000_s1033" type="#_x0000_t202" style="position:absolute;left:0;text-align:left;margin-left:11.8pt;margin-top:581.75pt;width:497pt;height:39.5pt;z-index:251660288;mso-position-horizontal-relative:text;mso-position-vertical-relative:text" strokecolor="white [3212]">
            <v:textbox style="mso-next-textbox:#_x0000_s1033">
              <w:txbxContent>
                <w:p w14:paraId="56932F9B" w14:textId="77777777" w:rsidR="00B710E2" w:rsidRPr="00BF62ED" w:rsidRDefault="00B710E2" w:rsidP="00B710E2">
                  <w:pPr>
                    <w:tabs>
                      <w:tab w:val="left" w:pos="10526"/>
                    </w:tabs>
                    <w:spacing w:after="0" w:line="240" w:lineRule="auto"/>
                    <w:ind w:left="7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BF62ED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EARL WEINZORN     </w:t>
                  </w:r>
                  <w:proofErr w:type="gramStart"/>
                  <w:r w:rsidRPr="00BF62ED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-  133</w:t>
                  </w:r>
                  <w:proofErr w:type="gramEnd"/>
                  <w:r w:rsidRPr="00BF62ED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rue des Trois Epis - 68230 NIEDERMORSCHWIHR France</w:t>
                  </w:r>
                </w:p>
                <w:p w14:paraId="67962D84" w14:textId="77777777" w:rsidR="00B710E2" w:rsidRPr="00572A49" w:rsidRDefault="00B710E2" w:rsidP="00B710E2">
                  <w:pPr>
                    <w:spacing w:after="0" w:line="240" w:lineRule="auto"/>
                    <w:rPr>
                      <w:color w:val="948A54" w:themeColor="background2" w:themeShade="80"/>
                    </w:rPr>
                  </w:pPr>
                  <w:r w:rsidRPr="00572A49">
                    <w:rPr>
                      <w:rFonts w:ascii="Webdings" w:hAnsi="Webdings"/>
                      <w:color w:val="948A54" w:themeColor="background2" w:themeShade="80"/>
                    </w:rPr>
                    <w:sym w:font="Webdings" w:char="F0C5"/>
                  </w:r>
                  <w:r>
                    <w:rPr>
                      <w:rFonts w:ascii="Webdings" w:hAnsi="Webdings"/>
                    </w:rPr>
                    <w:t>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+33(0)3 89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27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40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proofErr w:type="gramStart"/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55  </w:t>
                  </w:r>
                  <w:r w:rsidRPr="00572A49">
                    <w:rPr>
                      <w:rFonts w:ascii="Wingdings 2" w:eastAsia="Calibri" w:hAnsi="Wingdings 2" w:cs="Times New Roman"/>
                      <w:b/>
                      <w:bCs/>
                      <w:color w:val="948A54"/>
                    </w:rPr>
                    <w:t></w:t>
                  </w:r>
                  <w:proofErr w:type="gramEnd"/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+33(0)3 89 27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04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23      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@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: oriel.weinzorn@sfr.fr    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http :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 www:domaine-oriel.fr</w:t>
                  </w:r>
                </w:p>
                <w:p w14:paraId="075D1A7E" w14:textId="77777777" w:rsidR="00B710E2" w:rsidRPr="00BF62ED" w:rsidRDefault="00B710E2" w:rsidP="00B710E2">
                  <w:pPr>
                    <w:tabs>
                      <w:tab w:val="left" w:pos="10526"/>
                    </w:tabs>
                    <w:spacing w:after="0" w:line="240" w:lineRule="auto"/>
                    <w:ind w:left="7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SIRET :     </w:t>
                  </w:r>
                </w:p>
              </w:txbxContent>
            </v:textbox>
          </v:shape>
        </w:pict>
      </w:r>
      <w:r w:rsidR="00B710E2" w:rsidRPr="00E63E54">
        <w:rPr>
          <w:rFonts w:asciiTheme="minorHAnsi" w:hAnsiTheme="minorHAnsi" w:cstheme="minorHAnsi"/>
          <w:b/>
          <w:color w:val="948A54" w:themeColor="background2" w:themeShade="80"/>
        </w:rPr>
        <w:t xml:space="preserve">A </w:t>
      </w:r>
      <w:proofErr w:type="gramStart"/>
      <w:r w:rsidR="00B710E2" w:rsidRPr="00E63E54">
        <w:rPr>
          <w:rFonts w:asciiTheme="minorHAnsi" w:hAnsiTheme="minorHAnsi" w:cstheme="minorHAnsi"/>
          <w:b/>
          <w:color w:val="948A54" w:themeColor="background2" w:themeShade="80"/>
        </w:rPr>
        <w:t>SERVIR</w:t>
      </w:r>
      <w:r w:rsidR="00B710E2" w:rsidRPr="00E63E54">
        <w:rPr>
          <w:rFonts w:asciiTheme="minorHAnsi" w:hAnsiTheme="minorHAnsi" w:cstheme="minorHAnsi"/>
        </w:rPr>
        <w:t xml:space="preserve">  </w:t>
      </w:r>
      <w:r w:rsidR="00B710E2" w:rsidRPr="00C74284">
        <w:tab/>
      </w:r>
      <w:proofErr w:type="gramEnd"/>
      <w:r w:rsidR="006C28FF">
        <w:rPr>
          <w:rFonts w:asciiTheme="minorHAnsi" w:hAnsiTheme="minorHAnsi" w:cstheme="minorHAnsi"/>
        </w:rPr>
        <w:t>e</w:t>
      </w:r>
      <w:r w:rsidR="00B710E2" w:rsidRPr="00E63E54">
        <w:rPr>
          <w:rFonts w:asciiTheme="minorHAnsi" w:hAnsiTheme="minorHAnsi" w:cstheme="minorHAnsi"/>
        </w:rPr>
        <w:t>ntre 8 et 12°C</w:t>
      </w:r>
      <w:bookmarkStart w:id="5" w:name="_GoBack"/>
      <w:bookmarkEnd w:id="5"/>
    </w:p>
    <w:sectPr w:rsidR="00971721" w:rsidRPr="00C74284" w:rsidSect="00E67CCF">
      <w:footerReference w:type="default" r:id="rId11"/>
      <w:pgSz w:w="11906" w:h="16838" w:code="9"/>
      <w:pgMar w:top="340" w:right="709" w:bottom="1134" w:left="709" w:header="567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5EE71" w14:textId="77777777" w:rsidR="0040495A" w:rsidRDefault="0040495A" w:rsidP="00971721">
      <w:pPr>
        <w:spacing w:after="0" w:line="240" w:lineRule="auto"/>
      </w:pPr>
      <w:r>
        <w:separator/>
      </w:r>
    </w:p>
  </w:endnote>
  <w:endnote w:type="continuationSeparator" w:id="0">
    <w:p w14:paraId="178EF2A8" w14:textId="77777777" w:rsidR="0040495A" w:rsidRDefault="0040495A" w:rsidP="0097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40D6" w14:textId="77777777" w:rsidR="00971721" w:rsidRDefault="00971721" w:rsidP="00971721">
    <w:pPr>
      <w:spacing w:after="0" w:line="240" w:lineRule="auto"/>
      <w:jc w:val="center"/>
      <w:rPr>
        <w:rFonts w:ascii="Cambria" w:eastAsia="Times New Roman" w:hAnsi="Cambria" w:cs="Calibri"/>
        <w:color w:val="948B54"/>
        <w:sz w:val="16"/>
        <w:szCs w:val="16"/>
        <w:lang w:eastAsia="fr-FR"/>
      </w:rPr>
    </w:pPr>
  </w:p>
  <w:p w14:paraId="444D59BD" w14:textId="77777777" w:rsidR="00E65D5C" w:rsidRPr="00E65D5C" w:rsidRDefault="0040495A" w:rsidP="00E65D5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fr-FR"/>
      </w:rPr>
    </w:pPr>
    <w:r>
      <w:rPr>
        <w:noProof/>
      </w:rPr>
      <w:pict w14:anchorId="0223329E">
        <v:rect id="Control 2" o:spid="_x0000_s2049" style="position:absolute;margin-left:18pt;margin-top:786.2pt;width:559.25pt;height: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" filled="f" stroked="f" strokeweight="2pt">
          <v:shadow color="black [0]"/>
          <o:lock v:ext="edit" shapetype="t"/>
          <v:textbox inset="0,0,0,0"/>
        </v:rect>
      </w:pict>
    </w:r>
  </w:p>
  <w:tbl>
    <w:tblPr>
      <w:tblW w:w="1118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185"/>
    </w:tblGrid>
    <w:tr w:rsidR="00E65D5C" w:rsidRPr="00E65D5C" w14:paraId="36357262" w14:textId="77777777" w:rsidTr="00E65D5C">
      <w:trPr>
        <w:trHeight w:val="234"/>
      </w:trPr>
      <w:tc>
        <w:tcPr>
          <w:tcW w:w="11186" w:type="dxa"/>
          <w:shd w:val="clear" w:color="auto" w:fill="auto"/>
          <w:vAlign w:val="bottom"/>
          <w:hideMark/>
        </w:tcPr>
        <w:p w14:paraId="66787535" w14:textId="77777777" w:rsidR="00E65D5C" w:rsidRPr="00E65D5C" w:rsidRDefault="00E65D5C" w:rsidP="00E65D5C">
          <w:pPr>
            <w:widowControl w:val="0"/>
            <w:spacing w:after="0" w:line="240" w:lineRule="auto"/>
            <w:jc w:val="center"/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</w:pPr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 xml:space="preserve">EARL WEINZORN Gérard et Fils    </w:t>
          </w:r>
          <w:proofErr w:type="gramStart"/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>-  133</w:t>
          </w:r>
          <w:proofErr w:type="gramEnd"/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 xml:space="preserve"> rue des Trois Epis - 68230 NIEDERMORSCHWIHR France</w:t>
          </w:r>
        </w:p>
      </w:tc>
    </w:tr>
    <w:tr w:rsidR="00E65D5C" w:rsidRPr="00E65D5C" w14:paraId="1B5061D9" w14:textId="77777777" w:rsidTr="00E65D5C">
      <w:trPr>
        <w:trHeight w:val="225"/>
      </w:trPr>
      <w:tc>
        <w:tcPr>
          <w:tcW w:w="11186" w:type="dxa"/>
          <w:shd w:val="clear" w:color="auto" w:fill="auto"/>
          <w:vAlign w:val="bottom"/>
          <w:hideMark/>
        </w:tcPr>
        <w:p w14:paraId="3B71E44E" w14:textId="77777777" w:rsidR="00E65D5C" w:rsidRPr="00E65D5C" w:rsidRDefault="00E65D5C" w:rsidP="00E65D5C">
          <w:pPr>
            <w:widowControl w:val="0"/>
            <w:spacing w:after="0" w:line="240" w:lineRule="auto"/>
            <w:jc w:val="center"/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</w:pPr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 xml:space="preserve">Tél +33(0)3 </w:t>
          </w:r>
          <w:proofErr w:type="gramStart"/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>89274055  Fax</w:t>
          </w:r>
          <w:proofErr w:type="gramEnd"/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 xml:space="preserve"> +33(0)3 89 270423      email : oriel.weinzorn@sfr.fr      www: domaine-oriel.fr</w:t>
          </w:r>
        </w:p>
      </w:tc>
    </w:tr>
    <w:tr w:rsidR="00E65D5C" w:rsidRPr="00E65D5C" w14:paraId="5D82FBD9" w14:textId="77777777" w:rsidTr="00E65D5C">
      <w:trPr>
        <w:trHeight w:val="240"/>
      </w:trPr>
      <w:tc>
        <w:tcPr>
          <w:tcW w:w="11186" w:type="dxa"/>
          <w:shd w:val="clear" w:color="auto" w:fill="auto"/>
          <w:vAlign w:val="bottom"/>
          <w:hideMark/>
        </w:tcPr>
        <w:p w14:paraId="75C68FAE" w14:textId="77777777" w:rsidR="00E65D5C" w:rsidRPr="00E65D5C" w:rsidRDefault="00E65D5C" w:rsidP="00E65D5C">
          <w:pPr>
            <w:widowControl w:val="0"/>
            <w:spacing w:after="0" w:line="240" w:lineRule="auto"/>
            <w:jc w:val="center"/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</w:pPr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 xml:space="preserve">SIRET :   38763560000019   N° Identifiant </w:t>
          </w:r>
          <w:proofErr w:type="gramStart"/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>TVA  FR</w:t>
          </w:r>
          <w:proofErr w:type="gramEnd"/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 xml:space="preserve"> 02387 635 600          N° ACCISE 95 101 E 0365</w:t>
          </w:r>
        </w:p>
      </w:tc>
    </w:tr>
  </w:tbl>
  <w:p w14:paraId="05049492" w14:textId="77777777" w:rsidR="0043773A" w:rsidRDefault="0043773A" w:rsidP="00971721">
    <w:pPr>
      <w:spacing w:after="0" w:line="240" w:lineRule="auto"/>
      <w:jc w:val="center"/>
      <w:rPr>
        <w:rFonts w:ascii="Cambria" w:eastAsia="Times New Roman" w:hAnsi="Cambria" w:cs="Calibri"/>
        <w:color w:val="948B54"/>
        <w:sz w:val="16"/>
        <w:szCs w:val="16"/>
        <w:lang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B6534" w14:textId="77777777" w:rsidR="0040495A" w:rsidRDefault="0040495A" w:rsidP="00971721">
      <w:pPr>
        <w:spacing w:after="0" w:line="240" w:lineRule="auto"/>
      </w:pPr>
      <w:r>
        <w:separator/>
      </w:r>
    </w:p>
  </w:footnote>
  <w:footnote w:type="continuationSeparator" w:id="0">
    <w:p w14:paraId="1F2CEF8E" w14:textId="77777777" w:rsidR="0040495A" w:rsidRDefault="0040495A" w:rsidP="009717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2ED"/>
    <w:rsid w:val="00046FCE"/>
    <w:rsid w:val="0007198A"/>
    <w:rsid w:val="000728E3"/>
    <w:rsid w:val="00085294"/>
    <w:rsid w:val="000C697D"/>
    <w:rsid w:val="00110D5F"/>
    <w:rsid w:val="00193F6B"/>
    <w:rsid w:val="00222C0B"/>
    <w:rsid w:val="002610D5"/>
    <w:rsid w:val="00282394"/>
    <w:rsid w:val="0029067C"/>
    <w:rsid w:val="00327FCE"/>
    <w:rsid w:val="00344F37"/>
    <w:rsid w:val="00392FCE"/>
    <w:rsid w:val="003B0280"/>
    <w:rsid w:val="003D4420"/>
    <w:rsid w:val="003D5E89"/>
    <w:rsid w:val="0040495A"/>
    <w:rsid w:val="004368E0"/>
    <w:rsid w:val="0043773A"/>
    <w:rsid w:val="00441EC4"/>
    <w:rsid w:val="004443F8"/>
    <w:rsid w:val="00456287"/>
    <w:rsid w:val="00463312"/>
    <w:rsid w:val="004823C2"/>
    <w:rsid w:val="004873BB"/>
    <w:rsid w:val="004A2CDB"/>
    <w:rsid w:val="00507CA9"/>
    <w:rsid w:val="00522105"/>
    <w:rsid w:val="005312A4"/>
    <w:rsid w:val="00532AEC"/>
    <w:rsid w:val="00572A49"/>
    <w:rsid w:val="0059053A"/>
    <w:rsid w:val="005D4648"/>
    <w:rsid w:val="005E7ECF"/>
    <w:rsid w:val="00601DE9"/>
    <w:rsid w:val="00621B4F"/>
    <w:rsid w:val="006B171A"/>
    <w:rsid w:val="006C28FF"/>
    <w:rsid w:val="006C346F"/>
    <w:rsid w:val="006E6AC9"/>
    <w:rsid w:val="007242D1"/>
    <w:rsid w:val="0077291C"/>
    <w:rsid w:val="007B371B"/>
    <w:rsid w:val="007B62E4"/>
    <w:rsid w:val="007C1D40"/>
    <w:rsid w:val="007D091B"/>
    <w:rsid w:val="008163A3"/>
    <w:rsid w:val="00835037"/>
    <w:rsid w:val="00855DED"/>
    <w:rsid w:val="00906F0D"/>
    <w:rsid w:val="00971721"/>
    <w:rsid w:val="009D2E84"/>
    <w:rsid w:val="009D6782"/>
    <w:rsid w:val="00A00D63"/>
    <w:rsid w:val="00A24208"/>
    <w:rsid w:val="00A317D7"/>
    <w:rsid w:val="00A36A2B"/>
    <w:rsid w:val="00A662D4"/>
    <w:rsid w:val="00AF6B8F"/>
    <w:rsid w:val="00B6383F"/>
    <w:rsid w:val="00B710E2"/>
    <w:rsid w:val="00BD3939"/>
    <w:rsid w:val="00BF62ED"/>
    <w:rsid w:val="00C05E41"/>
    <w:rsid w:val="00C15628"/>
    <w:rsid w:val="00C520AD"/>
    <w:rsid w:val="00C573A9"/>
    <w:rsid w:val="00C74284"/>
    <w:rsid w:val="00C83C27"/>
    <w:rsid w:val="00D8745F"/>
    <w:rsid w:val="00E048D9"/>
    <w:rsid w:val="00E30A3C"/>
    <w:rsid w:val="00E30FF4"/>
    <w:rsid w:val="00E63E54"/>
    <w:rsid w:val="00E65D5C"/>
    <w:rsid w:val="00E66CA3"/>
    <w:rsid w:val="00E67CCF"/>
    <w:rsid w:val="00E758CC"/>
    <w:rsid w:val="00E82E4D"/>
    <w:rsid w:val="00EA1963"/>
    <w:rsid w:val="00EB571F"/>
    <w:rsid w:val="00F04708"/>
    <w:rsid w:val="00F375E4"/>
    <w:rsid w:val="00FB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327A94"/>
  <w15:docId w15:val="{A7A7A2B3-6071-446B-B65D-9518BE9F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EC4"/>
  </w:style>
  <w:style w:type="paragraph" w:styleId="Titre9">
    <w:name w:val="heading 9"/>
    <w:basedOn w:val="Normal"/>
    <w:next w:val="Normal"/>
    <w:link w:val="Titre9Car"/>
    <w:qFormat/>
    <w:rsid w:val="00572A49"/>
    <w:pPr>
      <w:keepNext/>
      <w:spacing w:after="0" w:line="360" w:lineRule="auto"/>
      <w:ind w:left="2340"/>
      <w:jc w:val="both"/>
      <w:outlineLvl w:val="8"/>
    </w:pPr>
    <w:rPr>
      <w:rFonts w:ascii="Tahoma" w:eastAsia="Times New Roman" w:hAnsi="Tahoma" w:cs="Tahoma"/>
      <w:bCs/>
      <w:color w:val="993366"/>
      <w:sz w:val="24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053A"/>
    <w:rPr>
      <w:rFonts w:ascii="Tahoma" w:hAnsi="Tahoma" w:cs="Tahoma"/>
      <w:sz w:val="16"/>
      <w:szCs w:val="16"/>
    </w:rPr>
  </w:style>
  <w:style w:type="character" w:customStyle="1" w:styleId="Titre9Car">
    <w:name w:val="Titre 9 Car"/>
    <w:basedOn w:val="Policepardfaut"/>
    <w:link w:val="Titre9"/>
    <w:rsid w:val="00572A49"/>
    <w:rPr>
      <w:rFonts w:ascii="Tahoma" w:eastAsia="Times New Roman" w:hAnsi="Tahoma" w:cs="Tahoma"/>
      <w:bCs/>
      <w:color w:val="993366"/>
      <w:sz w:val="24"/>
      <w:szCs w:val="24"/>
      <w:u w:val="single"/>
      <w:lang w:eastAsia="fr-FR"/>
    </w:rPr>
  </w:style>
  <w:style w:type="paragraph" w:styleId="Retraitcorpsdetexte2">
    <w:name w:val="Body Text Indent 2"/>
    <w:basedOn w:val="Normal"/>
    <w:link w:val="Retraitcorpsdetexte2Car"/>
    <w:semiHidden/>
    <w:rsid w:val="00572A49"/>
    <w:pPr>
      <w:spacing w:after="0" w:line="240" w:lineRule="auto"/>
      <w:ind w:left="2340"/>
      <w:jc w:val="both"/>
    </w:pPr>
    <w:rPr>
      <w:rFonts w:ascii="Tahoma" w:eastAsia="Times New Roman" w:hAnsi="Tahoma" w:cs="Tahoma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572A49"/>
    <w:rPr>
      <w:rFonts w:ascii="Tahoma" w:eastAsia="Times New Roman" w:hAnsi="Tahoma" w:cs="Tahoma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71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1721"/>
  </w:style>
  <w:style w:type="paragraph" w:styleId="Pieddepage">
    <w:name w:val="footer"/>
    <w:basedOn w:val="Normal"/>
    <w:link w:val="PieddepageCar"/>
    <w:uiPriority w:val="99"/>
    <w:unhideWhenUsed/>
    <w:rsid w:val="00971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1721"/>
  </w:style>
  <w:style w:type="paragraph" w:styleId="NormalWeb">
    <w:name w:val="Normal (Web)"/>
    <w:basedOn w:val="Normal"/>
    <w:uiPriority w:val="99"/>
    <w:semiHidden/>
    <w:unhideWhenUsed/>
    <w:rsid w:val="00327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13B30-71D6-4DFB-8AA6-A4680814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Betty Miclo</dc:creator>
  <cp:lastModifiedBy>Sandrine WEINZORN</cp:lastModifiedBy>
  <cp:revision>4</cp:revision>
  <cp:lastPrinted>2020-02-20T13:09:00Z</cp:lastPrinted>
  <dcterms:created xsi:type="dcterms:W3CDTF">2020-02-20T13:16:00Z</dcterms:created>
  <dcterms:modified xsi:type="dcterms:W3CDTF">2020-02-27T15:09:00Z</dcterms:modified>
</cp:coreProperties>
</file>