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BA27" w14:textId="77777777" w:rsidR="00976222" w:rsidRDefault="00976222" w:rsidP="00976222">
      <w:pPr>
        <w:jc w:val="center"/>
        <w:rPr>
          <w:b/>
          <w:bCs/>
          <w:sz w:val="40"/>
          <w:szCs w:val="40"/>
        </w:rPr>
      </w:pPr>
    </w:p>
    <w:p w14:paraId="132C4A4C" w14:textId="77777777" w:rsidR="00976222" w:rsidRDefault="00976222" w:rsidP="00976222">
      <w:pPr>
        <w:rPr>
          <w:b/>
          <w:bCs/>
          <w:sz w:val="40"/>
          <w:szCs w:val="40"/>
        </w:rPr>
      </w:pPr>
    </w:p>
    <w:p w14:paraId="0A74618D" w14:textId="5EEBB284" w:rsidR="00412530" w:rsidRPr="00976222" w:rsidRDefault="00976222" w:rsidP="00976222">
      <w:pPr>
        <w:jc w:val="center"/>
        <w:rPr>
          <w:b/>
          <w:bCs/>
          <w:sz w:val="40"/>
          <w:szCs w:val="40"/>
        </w:rPr>
      </w:pPr>
      <w:r w:rsidRPr="00976222">
        <w:rPr>
          <w:b/>
          <w:bCs/>
          <w:sz w:val="40"/>
          <w:szCs w:val="40"/>
        </w:rPr>
        <w:t>CUVÉES R</w:t>
      </w:r>
      <w:r>
        <w:rPr>
          <w:b/>
          <w:bCs/>
          <w:sz w:val="40"/>
          <w:szCs w:val="40"/>
        </w:rPr>
        <w:t>E</w:t>
      </w:r>
      <w:r w:rsidRPr="00976222">
        <w:rPr>
          <w:b/>
          <w:bCs/>
          <w:sz w:val="40"/>
          <w:szCs w:val="40"/>
        </w:rPr>
        <w:t>NAISSANCE 2020</w:t>
      </w:r>
    </w:p>
    <w:p w14:paraId="00D15E3F" w14:textId="7B195539" w:rsidR="009133F2" w:rsidRDefault="009133F2"/>
    <w:p w14:paraId="15E770B5" w14:textId="323D43CC" w:rsidR="009133F2" w:rsidRDefault="009133F2"/>
    <w:p w14:paraId="3C5A601A" w14:textId="4EACD2AD" w:rsidR="009133F2" w:rsidRDefault="009133F2" w:rsidP="00976222">
      <w:pPr>
        <w:jc w:val="center"/>
      </w:pPr>
    </w:p>
    <w:p w14:paraId="066250C7" w14:textId="04C1892F" w:rsidR="009133F2" w:rsidRDefault="009133F2"/>
    <w:p w14:paraId="0FB88DF8" w14:textId="53BBD0C8" w:rsidR="009133F2" w:rsidRDefault="009133F2">
      <w:r>
        <w:t>Cuvée :</w:t>
      </w:r>
      <w:r w:rsidR="00976222">
        <w:t xml:space="preserve"> </w:t>
      </w:r>
      <w:r>
        <w:t>Renaissance</w:t>
      </w:r>
    </w:p>
    <w:p w14:paraId="67456963" w14:textId="335273A5" w:rsidR="00976222" w:rsidRDefault="00976222">
      <w:r>
        <w:t>AOP : Faugères</w:t>
      </w:r>
    </w:p>
    <w:p w14:paraId="7D2B4460" w14:textId="7FEB02FE" w:rsidR="00976222" w:rsidRDefault="00976222"/>
    <w:p w14:paraId="75DECEAB" w14:textId="681B7250" w:rsidR="00976222" w:rsidRDefault="00976222">
      <w:r>
        <w:t>Cépages : grenache, carignan, syrah et mourvèdre.</w:t>
      </w:r>
    </w:p>
    <w:p w14:paraId="7FFD50B5" w14:textId="77777777" w:rsidR="00976222" w:rsidRDefault="00976222"/>
    <w:p w14:paraId="2E416E62" w14:textId="79BD7069" w:rsidR="009133F2" w:rsidRDefault="00976222">
      <w:r>
        <w:t>Belle robe sombre avec des reflets de violines.</w:t>
      </w:r>
      <w:r w:rsidR="00CD1CF2" w:rsidRPr="00CD1CF2">
        <w:rPr>
          <w:noProof/>
        </w:rPr>
        <w:t xml:space="preserve"> </w:t>
      </w:r>
      <w:r w:rsidR="00CD1CF2" w:rsidRPr="009225A7">
        <w:rPr>
          <w:noProof/>
        </w:rPr>
        <w:drawing>
          <wp:anchor distT="0" distB="0" distL="114300" distR="114300" simplePos="0" relativeHeight="251658240" behindDoc="0" locked="0" layoutInCell="1" allowOverlap="1" wp14:anchorId="0577B1F2" wp14:editId="1E999A2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06220" cy="495554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3F80C" w14:textId="57FD65A1" w:rsidR="00976222" w:rsidRDefault="00976222">
      <w:r>
        <w:t>Le nez est expressif et nous rappelle les notes gourmandes du sud : violette, garrigue, mûre, et réglisse.</w:t>
      </w:r>
    </w:p>
    <w:p w14:paraId="2F30C0D5" w14:textId="367B72D5" w:rsidR="00976222" w:rsidRDefault="00976222">
      <w:r>
        <w:t>L’attaque est généreuse avec des arômes confiturés de fruits noirs et de café. Ce vin développe ensuite des notes fraîches de thym et de cardamome verte.</w:t>
      </w:r>
    </w:p>
    <w:p w14:paraId="38F12EC5" w14:textId="179C09CB" w:rsidR="00B33209" w:rsidRDefault="00B33209"/>
    <w:p w14:paraId="58307C7F" w14:textId="52A547BF" w:rsidR="00B33209" w:rsidRDefault="00B33209"/>
    <w:sectPr w:rsidR="00B332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EB90" w14:textId="77777777" w:rsidR="0099618A" w:rsidRDefault="0099618A" w:rsidP="00976222">
      <w:r>
        <w:separator/>
      </w:r>
    </w:p>
  </w:endnote>
  <w:endnote w:type="continuationSeparator" w:id="0">
    <w:p w14:paraId="7CCC4840" w14:textId="77777777" w:rsidR="0099618A" w:rsidRDefault="0099618A" w:rsidP="0097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1579" w14:textId="77777777" w:rsidR="0099618A" w:rsidRDefault="0099618A" w:rsidP="00976222">
      <w:r>
        <w:separator/>
      </w:r>
    </w:p>
  </w:footnote>
  <w:footnote w:type="continuationSeparator" w:id="0">
    <w:p w14:paraId="5448F9FF" w14:textId="77777777" w:rsidR="0099618A" w:rsidRDefault="0099618A" w:rsidP="0097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FF28" w14:textId="77777777" w:rsidR="00976222" w:rsidRPr="00B42CBD" w:rsidRDefault="00976222" w:rsidP="00976222">
    <w:pPr>
      <w:pStyle w:val="Header"/>
      <w:rPr>
        <w:rFonts w:ascii="Verdana" w:hAnsi="Verdana"/>
        <w:b/>
        <w:color w:val="7F7F7F" w:themeColor="text1" w:themeTint="80"/>
        <w:sz w:val="20"/>
        <w:szCs w:val="20"/>
      </w:rPr>
    </w:pPr>
    <w:r>
      <w:rPr>
        <w:noProof/>
      </w:rPr>
      <w:drawing>
        <wp:inline distT="0" distB="0" distL="0" distR="0" wp14:anchorId="0AE16E90" wp14:editId="055B334D">
          <wp:extent cx="1186775" cy="94578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ir et Blanc Domaine FAlqu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52" cy="989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B42CBD">
      <w:rPr>
        <w:rFonts w:ascii="Verdana" w:hAnsi="Verdana"/>
        <w:b/>
        <w:color w:val="7F7F7F" w:themeColor="text1" w:themeTint="80"/>
        <w:sz w:val="20"/>
        <w:szCs w:val="20"/>
      </w:rPr>
      <w:t>Domaine Florence Alquier</w:t>
    </w:r>
  </w:p>
  <w:p w14:paraId="27A83E3A" w14:textId="77777777" w:rsidR="00976222" w:rsidRDefault="009762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F2"/>
    <w:rsid w:val="00142BE8"/>
    <w:rsid w:val="002E7F98"/>
    <w:rsid w:val="004D72AD"/>
    <w:rsid w:val="00721E4C"/>
    <w:rsid w:val="009133F2"/>
    <w:rsid w:val="00976222"/>
    <w:rsid w:val="0099618A"/>
    <w:rsid w:val="00AA7335"/>
    <w:rsid w:val="00B33209"/>
    <w:rsid w:val="00B9339E"/>
    <w:rsid w:val="00CD1CF2"/>
    <w:rsid w:val="00DD2EBE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969C"/>
  <w15:chartTrackingRefBased/>
  <w15:docId w15:val="{775A2710-7CA3-8D49-AAEB-E49E2EFD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2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222"/>
  </w:style>
  <w:style w:type="paragraph" w:styleId="Footer">
    <w:name w:val="footer"/>
    <w:basedOn w:val="Normal"/>
    <w:link w:val="FooterChar"/>
    <w:uiPriority w:val="99"/>
    <w:unhideWhenUsed/>
    <w:rsid w:val="009762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vinsdefaugeres@gmail.com</dc:creator>
  <cp:keywords/>
  <dc:description/>
  <cp:lastModifiedBy>Emmanuelle Lucet</cp:lastModifiedBy>
  <cp:revision>2</cp:revision>
  <cp:lastPrinted>2022-05-30T11:17:00Z</cp:lastPrinted>
  <dcterms:created xsi:type="dcterms:W3CDTF">2022-06-08T07:28:00Z</dcterms:created>
  <dcterms:modified xsi:type="dcterms:W3CDTF">2022-06-08T07:28:00Z</dcterms:modified>
</cp:coreProperties>
</file>